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356FF6" w:rsidRPr="00FA1301" w:rsidRDefault="00FA1301" w:rsidP="00FA1301">
      <w:pPr>
        <w:spacing w:line="240" w:lineRule="auto"/>
        <w:jc w:val="center"/>
        <w:rPr>
          <w:rFonts w:ascii="Times New Roman" w:hAnsi="Times New Roman"/>
          <w:b/>
          <w:color w:val="FF0000"/>
          <w:sz w:val="44"/>
          <w:szCs w:val="28"/>
        </w:rPr>
      </w:pPr>
      <w:r w:rsidRPr="00FA1301">
        <w:rPr>
          <w:rFonts w:ascii="Times New Roman" w:hAnsi="Times New Roman"/>
          <w:b/>
          <w:noProof/>
          <w:color w:val="FF0000"/>
          <w:sz w:val="44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2603500" cy="3822700"/>
            <wp:effectExtent l="323850" t="323850" r="330200" b="330200"/>
            <wp:wrapSquare wrapText="bothSides"/>
            <wp:docPr id="1" name="Рисунок 1" descr="C:\Users\Наталья Петровна\Downloads\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 Петровна\Downloads\1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51"/>
                    <a:stretch/>
                  </pic:blipFill>
                  <pic:spPr bwMode="auto">
                    <a:xfrm>
                      <a:off x="0" y="0"/>
                      <a:ext cx="2603500" cy="3822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FF6" w:rsidRPr="00FA1301">
        <w:rPr>
          <w:rFonts w:ascii="Times New Roman" w:hAnsi="Times New Roman"/>
          <w:b/>
          <w:color w:val="FF0000"/>
          <w:sz w:val="44"/>
          <w:szCs w:val="28"/>
        </w:rPr>
        <w:t>Правила дорожного движения для родителей</w:t>
      </w:r>
    </w:p>
    <w:p w:rsidR="00356FF6" w:rsidRDefault="00356FF6" w:rsidP="00356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Уважаемые родители, все вы знаете, что основным правилом дорожного движения, пожалуй, является осмотр дороги перед переходом на противоположную сторону. Если бы это правило соблюдали все пешеходы, дорожно-транспортных происшествий было бы в два раза меньше. Не забывайте учить этому простому, но главному правилу Ваших детей. Вы являетесь для них примером, поэтому именно с Вас у них начинается формирование безопасного поведения на улице. Старайтесь не переходить дорогу в неположенном месте, даже если вы очень спешите. Не забывайте крепко держать за руку детей малолетнего возраста находясь с ними на улице, тем более при переходе через проезжую часть дороги. Переходите через дорогу, только на разрешающий сигнал светофора.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забывайте об обязательном использовании световозвращающих элементов на Вашей одежде и  одежде Ваших детей – элементарные средства безопасности смогут предупредить ДТП в темное время суток. Исследования подтверждают, что использование световозвращающих элементов на одежде снижает риск наезда на пешехода на восемьдесят процентов. </w:t>
      </w:r>
      <w:bookmarkStart w:id="0" w:name="_GoBack"/>
      <w:bookmarkEnd w:id="0"/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Рассказывайте детям, что двигаться на улице нужно исключительно по тротуарам. Движение вдоль обочин дорог очень опасно. И сами не забывайте следовать этому правилу.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Учите детей безопасному поведению на улице, на дороге. Дети должны знать, </w:t>
      </w:r>
      <w:r w:rsidR="00D30908">
        <w:rPr>
          <w:rFonts w:ascii="Times New Roman" w:hAnsi="Times New Roman"/>
          <w:sz w:val="28"/>
          <w:szCs w:val="28"/>
        </w:rPr>
        <w:t>что,</w:t>
      </w:r>
      <w:r>
        <w:rPr>
          <w:rFonts w:ascii="Times New Roman" w:hAnsi="Times New Roman"/>
          <w:sz w:val="28"/>
          <w:szCs w:val="28"/>
        </w:rPr>
        <w:t xml:space="preserve"> только убедившись в безопасности перехода</w:t>
      </w:r>
      <w:r w:rsidR="00D309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продолжать движение через проезжую часть. 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Родители – изучайте с детьми Правила дорожного движения и будьте безопасным примером для своих детей!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B93040" w:rsidRPr="00FA1301" w:rsidRDefault="00356FF6" w:rsidP="00FA1301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       ОГИБДД ОМВД России по Режевскому району</w:t>
      </w:r>
    </w:p>
    <w:sectPr w:rsidR="00B93040" w:rsidRPr="00FA1301" w:rsidSect="00FA1301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0E"/>
    <w:rsid w:val="00356FF6"/>
    <w:rsid w:val="004F2E0E"/>
    <w:rsid w:val="00B93040"/>
    <w:rsid w:val="00D30908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780F"/>
  <w15:docId w15:val="{EC5D3795-D153-4EAB-8C9A-1262F399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Наталья Петровна</cp:lastModifiedBy>
  <cp:revision>4</cp:revision>
  <dcterms:created xsi:type="dcterms:W3CDTF">2021-11-16T12:35:00Z</dcterms:created>
  <dcterms:modified xsi:type="dcterms:W3CDTF">2021-11-22T06:56:00Z</dcterms:modified>
</cp:coreProperties>
</file>