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E4" w:rsidRDefault="004D65E4" w:rsidP="004D65E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40"/>
          <w:szCs w:val="40"/>
        </w:rPr>
        <w:t>Семейная спортивная эстафета</w:t>
      </w:r>
    </w:p>
    <w:p w:rsidR="004D65E4" w:rsidRDefault="004D65E4" w:rsidP="004D65E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</w:t>
      </w:r>
      <w:r>
        <w:rPr>
          <w:rFonts w:ascii="Times New Roman" w:hAnsi="Times New Roman"/>
          <w:sz w:val="32"/>
          <w:szCs w:val="32"/>
        </w:rPr>
        <w:t xml:space="preserve"> Эстафета с мячами и скакалками (инвентарь: баскетбольные мячи, скакалки, гимнастические маты).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Папа, зажав между коленями мяч, прыжками перемещается до лежащего обруча; кладет в него мяч, берет скакалку, возвращается к команде и передает скакалку маме.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Мама прыгает через скакалку, бежит к гимнастическому мату; ложится на него лицом вниз, руки сцеплены за спиной, затем, не поворачиваясь, встает, не расцепляя рук, и возвращается к финишу, прыгая через скакалку.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Капитан выполняет ведение мяча одной рукой до обруча; возвращается к финишу, держа мяч в руках.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r>
        <w:rPr>
          <w:rFonts w:ascii="Times New Roman" w:hAnsi="Times New Roman"/>
          <w:sz w:val="32"/>
          <w:szCs w:val="32"/>
        </w:rPr>
        <w:t xml:space="preserve">Комбинированная эстафета (инвентарь: кегли, стойки).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Папа передвигается «каракатицей» до отметки, бегом возвращается к исходной позиции.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Капитан преодолевает то же расстояние, прыгая «зайчиком», обратно возвращается бегом.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Мама бежит до отметки, поставив на ладони обеих рук по кегле, при возвращении к линии старта держит кегли в руках.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Танцевальное выступление.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Мини-футбол.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игры приглашаются папы, которые должны забить мяч в ворота (дается 5 попыток).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</w:t>
      </w:r>
      <w:r>
        <w:rPr>
          <w:rFonts w:ascii="Times New Roman" w:hAnsi="Times New Roman"/>
          <w:sz w:val="32"/>
          <w:szCs w:val="32"/>
        </w:rPr>
        <w:t xml:space="preserve"> «Сцепка вагонов» (инвентарь: стойки).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Папа обегает стойку и возвращается к команде.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Папа и мама выполняют то же упражнение, </w:t>
      </w:r>
      <w:proofErr w:type="gramStart"/>
      <w:r>
        <w:rPr>
          <w:rFonts w:ascii="Times New Roman" w:hAnsi="Times New Roman"/>
          <w:sz w:val="32"/>
          <w:szCs w:val="32"/>
        </w:rPr>
        <w:t>держась за руки друг за</w:t>
      </w:r>
      <w:proofErr w:type="gramEnd"/>
      <w:r>
        <w:rPr>
          <w:rFonts w:ascii="Times New Roman" w:hAnsi="Times New Roman"/>
          <w:sz w:val="32"/>
          <w:szCs w:val="32"/>
        </w:rPr>
        <w:t xml:space="preserve"> другом.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Задание повторяется семейной командой в полном составе (руки не расцеплять).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6. </w:t>
      </w:r>
      <w:r>
        <w:rPr>
          <w:rFonts w:ascii="Times New Roman" w:hAnsi="Times New Roman"/>
          <w:sz w:val="32"/>
          <w:szCs w:val="32"/>
        </w:rPr>
        <w:t>Игра со зрителями.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Назвать спортивные игры, где в мяч играют руками (волейбол, баскетбол, гандбол, большой теннис, настольный теннис, водное поло, бейсбол, лапта, </w:t>
      </w:r>
      <w:proofErr w:type="spellStart"/>
      <w:r>
        <w:rPr>
          <w:rFonts w:ascii="Times New Roman" w:hAnsi="Times New Roman"/>
          <w:sz w:val="32"/>
          <w:szCs w:val="32"/>
        </w:rPr>
        <w:t>стритбол</w:t>
      </w:r>
      <w:proofErr w:type="spellEnd"/>
      <w:r>
        <w:rPr>
          <w:rFonts w:ascii="Times New Roman" w:hAnsi="Times New Roman"/>
          <w:sz w:val="32"/>
          <w:szCs w:val="32"/>
        </w:rPr>
        <w:t>, регби, американский футбол).</w:t>
      </w:r>
      <w:proofErr w:type="gramEnd"/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Назвать виды спорта,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, фристайл, водные и горные лыжи)</w:t>
      </w:r>
      <w:proofErr w:type="gramStart"/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с</w:t>
      </w:r>
      <w:proofErr w:type="gramEnd"/>
      <w:r>
        <w:rPr>
          <w:rFonts w:ascii="Times New Roman" w:hAnsi="Times New Roman"/>
          <w:sz w:val="32"/>
          <w:szCs w:val="32"/>
        </w:rPr>
        <w:t>оревнования по которым проводятся на воде (плавание, водное поло, прыжки в воду, гребля, парусный спорт, водно-моторный спорт, водные лыжи).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Назвать виды спорта, в которых используются лыжи (лыжные гонки, биатлон, прыжки с трамплина</w:t>
      </w:r>
      <w:proofErr w:type="gramEnd"/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7.</w:t>
      </w:r>
      <w:r>
        <w:rPr>
          <w:rFonts w:ascii="Times New Roman" w:hAnsi="Times New Roman"/>
          <w:sz w:val="32"/>
          <w:szCs w:val="32"/>
        </w:rPr>
        <w:t xml:space="preserve"> Каждый член команды надувает по одному шарику на время.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8. </w:t>
      </w:r>
      <w:r>
        <w:rPr>
          <w:rFonts w:ascii="Times New Roman" w:hAnsi="Times New Roman"/>
          <w:sz w:val="32"/>
          <w:szCs w:val="32"/>
        </w:rPr>
        <w:t>«Разноцветные гирлянды» (инвентарь: обручи, шарики).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сигналу семьи подбегают с шарами к гимнастическим обручам, к которым их привязывают.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9.</w:t>
      </w:r>
      <w:r>
        <w:rPr>
          <w:rFonts w:ascii="Times New Roman" w:hAnsi="Times New Roman"/>
          <w:sz w:val="32"/>
          <w:szCs w:val="32"/>
        </w:rPr>
        <w:t xml:space="preserve"> «Кто быстрее?» (инвентарь: мячи, обручи, стойки).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Папа ведет мяч до баскетбольного щита, выполняет бросок в кольцо до попадания; возвращается к команде, ведя мяч одной рукой.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Мама несет обруч до стойки и оставляет его.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Капитан бежит и пролезает через обруч.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10.</w:t>
      </w:r>
      <w:r>
        <w:rPr>
          <w:rFonts w:ascii="Times New Roman" w:hAnsi="Times New Roman"/>
          <w:sz w:val="32"/>
          <w:szCs w:val="32"/>
        </w:rPr>
        <w:t xml:space="preserve"> Танцевальное выступление.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11.</w:t>
      </w:r>
      <w:r>
        <w:rPr>
          <w:rFonts w:ascii="Times New Roman" w:hAnsi="Times New Roman"/>
          <w:sz w:val="32"/>
          <w:szCs w:val="32"/>
        </w:rPr>
        <w:t xml:space="preserve"> Заключительная эстафета (инвентарь: скамейка, клюшка, шайба, городки, мяч, обруч).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Каждый участник должен проползти по скамейке, взять клюшку и обвести вокруг стоящих городков шайбу, бросить мяч в обруч, потом положить мяч на место и тем же способом вернуться в команду. </w:t>
      </w:r>
    </w:p>
    <w:p w:rsidR="004D65E4" w:rsidRDefault="004D65E4" w:rsidP="004D65E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12.</w:t>
      </w:r>
      <w:r>
        <w:rPr>
          <w:rFonts w:ascii="Times New Roman" w:hAnsi="Times New Roman"/>
          <w:sz w:val="32"/>
          <w:szCs w:val="32"/>
        </w:rPr>
        <w:t xml:space="preserve"> Подведение итогов и награждение.</w:t>
      </w:r>
    </w:p>
    <w:p w:rsidR="00000000" w:rsidRDefault="004D65E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5E4"/>
    <w:rsid w:val="004D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>Управление образования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2020-03-15T17:50:00Z</dcterms:created>
  <dcterms:modified xsi:type="dcterms:W3CDTF">2020-03-15T17:50:00Z</dcterms:modified>
</cp:coreProperties>
</file>