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79" w:rsidRDefault="00815E79" w:rsidP="00815E79">
      <w:pPr>
        <w:spacing w:after="0"/>
        <w:ind w:firstLine="708"/>
        <w:rPr>
          <w:b/>
          <w:i/>
          <w:color w:val="0070C0"/>
          <w:sz w:val="24"/>
          <w:szCs w:val="24"/>
        </w:rPr>
      </w:pPr>
      <w:r>
        <w:rPr>
          <w:b/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05150" cy="2591435"/>
            <wp:effectExtent l="19050" t="0" r="0" b="0"/>
            <wp:wrapSquare wrapText="bothSides"/>
            <wp:docPr id="2" name="Рисунок 1" descr="F:\документы с\Фотографии\садик\IMG_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с\Фотографии\садик\IMG_02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9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70C0"/>
          <w:sz w:val="24"/>
          <w:szCs w:val="24"/>
        </w:rPr>
        <w:t xml:space="preserve">Консультация </w:t>
      </w:r>
      <w:proofErr w:type="gramStart"/>
      <w:r>
        <w:rPr>
          <w:b/>
          <w:i/>
          <w:color w:val="0070C0"/>
          <w:sz w:val="24"/>
          <w:szCs w:val="24"/>
        </w:rPr>
        <w:t>для</w:t>
      </w:r>
      <w:proofErr w:type="gramEnd"/>
    </w:p>
    <w:p w:rsidR="00815E79" w:rsidRPr="00815E79" w:rsidRDefault="00815E79" w:rsidP="00815E79">
      <w:pPr>
        <w:spacing w:after="0"/>
        <w:ind w:firstLine="708"/>
        <w:rPr>
          <w:b/>
          <w:i/>
          <w:color w:val="0070C0"/>
          <w:sz w:val="24"/>
          <w:szCs w:val="24"/>
        </w:rPr>
      </w:pPr>
      <w:r w:rsidRPr="00815E79">
        <w:rPr>
          <w:b/>
          <w:i/>
          <w:color w:val="0070C0"/>
          <w:sz w:val="24"/>
          <w:szCs w:val="24"/>
        </w:rPr>
        <w:t>воспитателей</w:t>
      </w:r>
    </w:p>
    <w:p w:rsidR="00815E79" w:rsidRPr="00815E79" w:rsidRDefault="00815E79" w:rsidP="00815E79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815E79">
        <w:rPr>
          <w:b/>
          <w:i/>
          <w:color w:val="0070C0"/>
          <w:sz w:val="24"/>
          <w:szCs w:val="24"/>
        </w:rPr>
        <w:t xml:space="preserve">Специфика познавательной деятельности   </w:t>
      </w:r>
      <w:proofErr w:type="spellStart"/>
      <w:r w:rsidRPr="00815E79">
        <w:rPr>
          <w:b/>
          <w:i/>
          <w:color w:val="0070C0"/>
          <w:sz w:val="24"/>
          <w:szCs w:val="24"/>
        </w:rPr>
        <w:t>леворуких</w:t>
      </w:r>
      <w:proofErr w:type="spellEnd"/>
      <w:r w:rsidRPr="00815E79">
        <w:rPr>
          <w:b/>
          <w:i/>
          <w:color w:val="0070C0"/>
          <w:sz w:val="24"/>
          <w:szCs w:val="24"/>
        </w:rPr>
        <w:t xml:space="preserve"> </w:t>
      </w:r>
      <w:r w:rsidRPr="00815E79">
        <w:rPr>
          <w:rFonts w:cs="Times New Roman"/>
          <w:b/>
          <w:i/>
          <w:color w:val="0070C0"/>
          <w:sz w:val="24"/>
          <w:szCs w:val="24"/>
        </w:rPr>
        <w:t>дошкольников</w:t>
      </w:r>
    </w:p>
    <w:p w:rsidR="00815E79" w:rsidRPr="00815E79" w:rsidRDefault="00082E14" w:rsidP="00815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Одной из актуальных проблем для воспитателей, родителей и само</w:t>
      </w:r>
      <w:r w:rsidR="00815E79" w:rsidRPr="00815E79">
        <w:rPr>
          <w:rFonts w:ascii="Times New Roman" w:hAnsi="Times New Roman" w:cs="Times New Roman"/>
          <w:sz w:val="24"/>
          <w:szCs w:val="24"/>
        </w:rPr>
        <w:t xml:space="preserve">го ребенка является </w:t>
      </w:r>
      <w:proofErr w:type="spellStart"/>
      <w:r w:rsidR="00815E79" w:rsidRPr="00815E79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</w:p>
    <w:p w:rsidR="00805D64" w:rsidRPr="00815E79" w:rsidRDefault="00815E79" w:rsidP="00815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левшество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,</w:t>
      </w:r>
      <w:r w:rsidR="00082E14" w:rsidRPr="00815E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82E14" w:rsidRPr="00815E79">
        <w:rPr>
          <w:rFonts w:ascii="Times New Roman" w:hAnsi="Times New Roman" w:cs="Times New Roman"/>
          <w:sz w:val="24"/>
          <w:szCs w:val="24"/>
        </w:rPr>
        <w:t xml:space="preserve">.е. функциональное преобладание левой руки над правой, имеющее, как правило, врожденный характер. </w:t>
      </w:r>
      <w:r w:rsidR="00006AA3" w:rsidRPr="00815E79">
        <w:rPr>
          <w:rFonts w:ascii="Times New Roman" w:hAnsi="Times New Roman" w:cs="Times New Roman"/>
          <w:sz w:val="24"/>
          <w:szCs w:val="24"/>
        </w:rPr>
        <w:t xml:space="preserve">До недавнего времени развитие психики </w:t>
      </w:r>
      <w:proofErr w:type="spellStart"/>
      <w:r w:rsidR="00006AA3" w:rsidRPr="00815E79">
        <w:rPr>
          <w:rFonts w:ascii="Times New Roman" w:hAnsi="Times New Roman" w:cs="Times New Roman"/>
          <w:sz w:val="24"/>
          <w:szCs w:val="24"/>
        </w:rPr>
        <w:t>леворукого</w:t>
      </w:r>
      <w:proofErr w:type="spellEnd"/>
      <w:r w:rsidR="00006AA3" w:rsidRPr="00815E79">
        <w:rPr>
          <w:rFonts w:ascii="Times New Roman" w:hAnsi="Times New Roman" w:cs="Times New Roman"/>
          <w:sz w:val="24"/>
          <w:szCs w:val="24"/>
        </w:rPr>
        <w:t xml:space="preserve"> ребенка рассматривалось в отрыве</w:t>
      </w:r>
      <w:r w:rsidR="00C00DC4" w:rsidRPr="00815E79">
        <w:rPr>
          <w:rFonts w:ascii="Times New Roman" w:hAnsi="Times New Roman" w:cs="Times New Roman"/>
          <w:sz w:val="24"/>
          <w:szCs w:val="24"/>
        </w:rPr>
        <w:t xml:space="preserve"> от развития его мозга, несмотря на признание того, что мозг и психика связаны между собой как орган и его функция. </w:t>
      </w:r>
      <w:proofErr w:type="spellStart"/>
      <w:r w:rsidR="00C00DC4" w:rsidRPr="00815E79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C00DC4" w:rsidRPr="00815E7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00DC4"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00DC4" w:rsidRPr="00815E79">
        <w:rPr>
          <w:rFonts w:ascii="Times New Roman" w:hAnsi="Times New Roman" w:cs="Times New Roman"/>
          <w:sz w:val="24"/>
          <w:szCs w:val="24"/>
        </w:rPr>
        <w:t xml:space="preserve"> образовательный процесс традиционно строится на развитии вербального  и логического мышления, т.е. на развитии левого полушария, что не</w:t>
      </w:r>
      <w:r w:rsidR="00396D05" w:rsidRPr="00815E79">
        <w:rPr>
          <w:rFonts w:ascii="Times New Roman" w:hAnsi="Times New Roman" w:cs="Times New Roman"/>
          <w:sz w:val="24"/>
          <w:szCs w:val="24"/>
        </w:rPr>
        <w:t xml:space="preserve"> способствует успешной адаптации </w:t>
      </w:r>
      <w:proofErr w:type="spellStart"/>
      <w:r w:rsidR="00396D05"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396D05" w:rsidRPr="00815E79">
        <w:rPr>
          <w:rFonts w:ascii="Times New Roman" w:hAnsi="Times New Roman" w:cs="Times New Roman"/>
          <w:sz w:val="24"/>
          <w:szCs w:val="24"/>
        </w:rPr>
        <w:t xml:space="preserve"> детей к процессу обучения.</w:t>
      </w:r>
    </w:p>
    <w:p w:rsidR="00396D05" w:rsidRPr="00815E79" w:rsidRDefault="00396D05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 xml:space="preserve">Левшами является около 10% людей, причем по оценкам зарубежных и отечественных специалистов доля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имеет тенденцию к увеличению. Под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левшеством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</w:t>
      </w:r>
      <w:r w:rsidR="00DA58E1" w:rsidRPr="00815E79">
        <w:rPr>
          <w:rFonts w:ascii="Times New Roman" w:hAnsi="Times New Roman" w:cs="Times New Roman"/>
          <w:sz w:val="24"/>
          <w:szCs w:val="24"/>
        </w:rPr>
        <w:t xml:space="preserve">понимается левая </w:t>
      </w:r>
      <w:proofErr w:type="spellStart"/>
      <w:r w:rsidR="00DA58E1" w:rsidRPr="00815E79">
        <w:rPr>
          <w:rFonts w:ascii="Times New Roman" w:hAnsi="Times New Roman" w:cs="Times New Roman"/>
          <w:sz w:val="24"/>
          <w:szCs w:val="24"/>
        </w:rPr>
        <w:t>ассиметри</w:t>
      </w:r>
      <w:proofErr w:type="gramStart"/>
      <w:r w:rsidR="00DA58E1" w:rsidRPr="00815E7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A58E1"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A58E1" w:rsidRPr="00815E79">
        <w:rPr>
          <w:rFonts w:ascii="Times New Roman" w:hAnsi="Times New Roman" w:cs="Times New Roman"/>
          <w:sz w:val="24"/>
          <w:szCs w:val="24"/>
        </w:rPr>
        <w:t xml:space="preserve"> преобладание левой стороны над правой в совместном функционировании парных органов. </w:t>
      </w:r>
      <w:proofErr w:type="spellStart"/>
      <w:r w:rsidR="00DA58E1" w:rsidRPr="00815E79">
        <w:rPr>
          <w:rFonts w:ascii="Times New Roman" w:hAnsi="Times New Roman" w:cs="Times New Roman"/>
          <w:sz w:val="24"/>
          <w:szCs w:val="24"/>
        </w:rPr>
        <w:t>Левшество</w:t>
      </w:r>
      <w:proofErr w:type="spellEnd"/>
      <w:r w:rsidR="00DA58E1" w:rsidRPr="00815E79">
        <w:rPr>
          <w:rFonts w:ascii="Times New Roman" w:hAnsi="Times New Roman" w:cs="Times New Roman"/>
          <w:sz w:val="24"/>
          <w:szCs w:val="24"/>
        </w:rPr>
        <w:t xml:space="preserve"> не сводится к </w:t>
      </w:r>
      <w:proofErr w:type="spellStart"/>
      <w:r w:rsidR="00DA58E1" w:rsidRPr="00815E79">
        <w:rPr>
          <w:rFonts w:ascii="Times New Roman" w:hAnsi="Times New Roman" w:cs="Times New Roman"/>
          <w:sz w:val="24"/>
          <w:szCs w:val="24"/>
        </w:rPr>
        <w:t>леворукост</w:t>
      </w:r>
      <w:proofErr w:type="gramStart"/>
      <w:r w:rsidR="00DA58E1" w:rsidRPr="00815E7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A58E1"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A58E1" w:rsidRPr="00815E79">
        <w:rPr>
          <w:rFonts w:ascii="Times New Roman" w:hAnsi="Times New Roman" w:cs="Times New Roman"/>
          <w:sz w:val="24"/>
          <w:szCs w:val="24"/>
        </w:rPr>
        <w:t xml:space="preserve"> преимущественному пользованию левой рукой при выполнении различных действий, обусловленному доминированием правого полушария (М.М.Безруких, 1996). Оно возможно в функционировании всех парных органов. Ученые выделяют </w:t>
      </w:r>
      <w:proofErr w:type="gramStart"/>
      <w:r w:rsidR="00DA58E1" w:rsidRPr="00815E79">
        <w:rPr>
          <w:rFonts w:ascii="Times New Roman" w:hAnsi="Times New Roman" w:cs="Times New Roman"/>
          <w:sz w:val="24"/>
          <w:szCs w:val="24"/>
        </w:rPr>
        <w:t>моторную</w:t>
      </w:r>
      <w:proofErr w:type="gramEnd"/>
      <w:r w:rsidR="00DA58E1" w:rsidRPr="00815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8E1" w:rsidRPr="00815E79">
        <w:rPr>
          <w:rFonts w:ascii="Times New Roman" w:hAnsi="Times New Roman" w:cs="Times New Roman"/>
          <w:sz w:val="24"/>
          <w:szCs w:val="24"/>
        </w:rPr>
        <w:t>ассиметрию</w:t>
      </w:r>
      <w:proofErr w:type="spellEnd"/>
      <w:r w:rsidR="00DA58E1" w:rsidRPr="00815E79">
        <w:rPr>
          <w:rFonts w:ascii="Times New Roman" w:hAnsi="Times New Roman" w:cs="Times New Roman"/>
          <w:sz w:val="24"/>
          <w:szCs w:val="24"/>
        </w:rPr>
        <w:t xml:space="preserve"> (руки и ноги) и сенсорную (зрения, слуха, обоняния, осязания, вкуса).</w:t>
      </w:r>
    </w:p>
    <w:p w:rsidR="009B0DDE" w:rsidRPr="00815E79" w:rsidRDefault="009B0DDE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 xml:space="preserve">Один из видов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ассиметри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. У человека чаще всего встречается сочетание левосторонней и правосторонней асимметрии. 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Людей, умеющих работать только левой или только правой рукой называют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«выраженные левши» и «выраженные правши». Кто- то использует преимущественно одну руку, но умеет выполнять эти же действия другой рукой. Это «невыраженные левши (правши)». Есть и те, кто одинаково хорошо выполняет любые действия обеими руками. Это </w:t>
      </w:r>
      <w:proofErr w:type="spellStart"/>
      <w:r w:rsidRPr="00815E79">
        <w:rPr>
          <w:rFonts w:ascii="Times New Roman" w:hAnsi="Times New Roman" w:cs="Times New Roman"/>
          <w:b/>
          <w:sz w:val="24"/>
          <w:szCs w:val="24"/>
        </w:rPr>
        <w:t>амбидекстры</w:t>
      </w:r>
      <w:proofErr w:type="spellEnd"/>
      <w:r w:rsidRPr="00815E7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3337" w:rsidRPr="00815E79" w:rsidRDefault="003E3337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E79">
        <w:rPr>
          <w:rFonts w:ascii="Times New Roman" w:hAnsi="Times New Roman" w:cs="Times New Roman"/>
          <w:b/>
          <w:sz w:val="24"/>
          <w:szCs w:val="24"/>
        </w:rPr>
        <w:t>Левшеств</w:t>
      </w:r>
      <w:proofErr w:type="gramStart"/>
      <w:r w:rsidRPr="00815E79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один из вариантов нормального развития организма.</w:t>
      </w:r>
      <w:r w:rsidR="00E62F60" w:rsidRPr="00815E79">
        <w:rPr>
          <w:rFonts w:ascii="Times New Roman" w:hAnsi="Times New Roman" w:cs="Times New Roman"/>
          <w:sz w:val="24"/>
          <w:szCs w:val="24"/>
        </w:rPr>
        <w:t xml:space="preserve"> Изучение функциональной межполушарной асимметрии у человека началось более ста лет назад. </w:t>
      </w:r>
      <w:proofErr w:type="spellStart"/>
      <w:r w:rsidR="00E62F60" w:rsidRPr="00815E79">
        <w:rPr>
          <w:rFonts w:ascii="Times New Roman" w:hAnsi="Times New Roman" w:cs="Times New Roman"/>
          <w:sz w:val="24"/>
          <w:szCs w:val="24"/>
        </w:rPr>
        <w:t>Доминантность</w:t>
      </w:r>
      <w:proofErr w:type="spellEnd"/>
      <w:r w:rsidR="00E62F60" w:rsidRPr="00815E79">
        <w:rPr>
          <w:rFonts w:ascii="Times New Roman" w:hAnsi="Times New Roman" w:cs="Times New Roman"/>
          <w:sz w:val="24"/>
          <w:szCs w:val="24"/>
        </w:rPr>
        <w:t xml:space="preserve"> полушарий по отношению к речевым функциям впервые была продемонстрирована французским хирургом и  антропологом Полем </w:t>
      </w:r>
      <w:proofErr w:type="spellStart"/>
      <w:r w:rsidR="006B5E1C" w:rsidRPr="00815E79">
        <w:rPr>
          <w:rFonts w:ascii="Times New Roman" w:hAnsi="Times New Roman" w:cs="Times New Roman"/>
          <w:sz w:val="24"/>
          <w:szCs w:val="24"/>
        </w:rPr>
        <w:t>Брока</w:t>
      </w:r>
      <w:proofErr w:type="spellEnd"/>
      <w:r w:rsidR="006B5E1C" w:rsidRPr="00815E79">
        <w:rPr>
          <w:rFonts w:ascii="Times New Roman" w:hAnsi="Times New Roman" w:cs="Times New Roman"/>
          <w:sz w:val="24"/>
          <w:szCs w:val="24"/>
        </w:rPr>
        <w:t xml:space="preserve">, который в 1865 году произнес свой знаменитый афоризм: «Мы говорим левым полушарием». Но это представление оказалось не совсем точным. Примерно у 70% </w:t>
      </w:r>
      <w:proofErr w:type="spellStart"/>
      <w:r w:rsidR="006B5E1C"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6B5E1C" w:rsidRPr="00815E79">
        <w:rPr>
          <w:rFonts w:ascii="Times New Roman" w:hAnsi="Times New Roman" w:cs="Times New Roman"/>
          <w:sz w:val="24"/>
          <w:szCs w:val="24"/>
        </w:rPr>
        <w:t xml:space="preserve"> детей центры речи расположены в левом полушарии, у 30% из них они выявлены в правом полушарии или в обоих полушариях.</w:t>
      </w:r>
    </w:p>
    <w:p w:rsidR="006B5E1C" w:rsidRPr="00815E79" w:rsidRDefault="006B5E1C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самый полифункциональный орган двигательной активности человека, поэтому именно развитие руки как органа жестов свидетельствует о связи определения правой руки как ведущей со становлением центра речи. Пока еще нет четкого ответа на вопросы о причинах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леворукости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и отличии физиологических показателей и психических характеристик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и праворуких. Существуют две основные гипотезы</w:t>
      </w:r>
      <w:r w:rsidR="00703414" w:rsidRPr="00815E79">
        <w:rPr>
          <w:rFonts w:ascii="Times New Roman" w:hAnsi="Times New Roman" w:cs="Times New Roman"/>
          <w:sz w:val="24"/>
          <w:szCs w:val="24"/>
        </w:rPr>
        <w:t xml:space="preserve"> происхождения </w:t>
      </w:r>
      <w:proofErr w:type="spellStart"/>
      <w:r w:rsidR="00703414" w:rsidRPr="00815E79">
        <w:rPr>
          <w:rFonts w:ascii="Times New Roman" w:hAnsi="Times New Roman" w:cs="Times New Roman"/>
          <w:sz w:val="24"/>
          <w:szCs w:val="24"/>
        </w:rPr>
        <w:t>леворукости</w:t>
      </w:r>
      <w:proofErr w:type="spellEnd"/>
      <w:r w:rsidR="00703414" w:rsidRPr="00815E79">
        <w:rPr>
          <w:rFonts w:ascii="Times New Roman" w:hAnsi="Times New Roman" w:cs="Times New Roman"/>
          <w:sz w:val="24"/>
          <w:szCs w:val="24"/>
        </w:rPr>
        <w:t xml:space="preserve">: 1) воздействие среды на развитие ребенка до и после </w:t>
      </w:r>
      <w:r w:rsidR="00703414" w:rsidRPr="00815E79">
        <w:rPr>
          <w:rFonts w:ascii="Times New Roman" w:hAnsi="Times New Roman" w:cs="Times New Roman"/>
          <w:sz w:val="24"/>
          <w:szCs w:val="24"/>
        </w:rPr>
        <w:lastRenderedPageBreak/>
        <w:t xml:space="preserve">рождения (теория «щита и меча», подражание взрослым левшам, вынужденная </w:t>
      </w:r>
      <w:proofErr w:type="spellStart"/>
      <w:r w:rsidR="00703414" w:rsidRPr="00815E79">
        <w:rPr>
          <w:rFonts w:ascii="Times New Roman" w:hAnsi="Times New Roman" w:cs="Times New Roman"/>
          <w:sz w:val="24"/>
          <w:szCs w:val="24"/>
        </w:rPr>
        <w:t>леворукость</w:t>
      </w:r>
      <w:proofErr w:type="spellEnd"/>
      <w:r w:rsidR="00703414" w:rsidRPr="00815E79">
        <w:rPr>
          <w:rFonts w:ascii="Times New Roman" w:hAnsi="Times New Roman" w:cs="Times New Roman"/>
          <w:sz w:val="24"/>
          <w:szCs w:val="24"/>
        </w:rPr>
        <w:t xml:space="preserve"> в результате повреждения правой руки); 2) врожденные генетические особенности строения и функционирования мозга ребенка.</w:t>
      </w:r>
    </w:p>
    <w:p w:rsidR="00703414" w:rsidRPr="00815E79" w:rsidRDefault="00703414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Оба полушария способны к восприятию слов, образов и к их переработке, но эти процессы</w:t>
      </w:r>
      <w:r w:rsidR="00FB2DAF" w:rsidRPr="00815E79">
        <w:rPr>
          <w:rFonts w:ascii="Times New Roman" w:hAnsi="Times New Roman" w:cs="Times New Roman"/>
          <w:sz w:val="24"/>
          <w:szCs w:val="24"/>
        </w:rPr>
        <w:t xml:space="preserve"> протекают в них </w:t>
      </w:r>
      <w:proofErr w:type="gramStart"/>
      <w:r w:rsidR="00FB2DAF" w:rsidRPr="00815E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B2DAF" w:rsidRPr="00815E79">
        <w:rPr>
          <w:rFonts w:ascii="Times New Roman" w:hAnsi="Times New Roman" w:cs="Times New Roman"/>
          <w:sz w:val="24"/>
          <w:szCs w:val="24"/>
        </w:rPr>
        <w:t>- разному.</w:t>
      </w:r>
    </w:p>
    <w:p w:rsidR="00FB2DAF" w:rsidRPr="00815E79" w:rsidRDefault="00FB2DAF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b/>
          <w:sz w:val="24"/>
          <w:szCs w:val="24"/>
        </w:rPr>
        <w:t>Левое полушарие</w:t>
      </w:r>
      <w:r w:rsidRPr="00815E79">
        <w:rPr>
          <w:rFonts w:ascii="Times New Roman" w:hAnsi="Times New Roman" w:cs="Times New Roman"/>
          <w:sz w:val="24"/>
          <w:szCs w:val="24"/>
        </w:rPr>
        <w:t xml:space="preserve">. Вербальное, логическое, «рассудочное». Обрабатывает информацию, поступающую в мозг, последовательно, аналитически. Ему свойствен </w:t>
      </w:r>
      <w:r w:rsidRPr="00815E79">
        <w:rPr>
          <w:rFonts w:ascii="Times New Roman" w:hAnsi="Times New Roman" w:cs="Times New Roman"/>
          <w:i/>
          <w:sz w:val="24"/>
          <w:szCs w:val="24"/>
        </w:rPr>
        <w:t xml:space="preserve">аналитический подход </w:t>
      </w:r>
      <w:r w:rsidRPr="00815E79">
        <w:rPr>
          <w:rFonts w:ascii="Times New Roman" w:hAnsi="Times New Roman" w:cs="Times New Roman"/>
          <w:sz w:val="24"/>
          <w:szCs w:val="24"/>
        </w:rPr>
        <w:t>к решению задач по принципу индукции (от частного к общему); при этом анализ предшествует синтезу.</w:t>
      </w:r>
    </w:p>
    <w:p w:rsidR="00FB2DAF" w:rsidRPr="00815E79" w:rsidRDefault="00FB2DAF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b/>
          <w:sz w:val="24"/>
          <w:szCs w:val="24"/>
        </w:rPr>
        <w:t>Правое полушарие</w:t>
      </w:r>
      <w:r w:rsidRPr="00815E79">
        <w:rPr>
          <w:rFonts w:ascii="Times New Roman" w:hAnsi="Times New Roman" w:cs="Times New Roman"/>
          <w:sz w:val="24"/>
          <w:szCs w:val="24"/>
        </w:rPr>
        <w:t xml:space="preserve">. Невербальное, образное, зрительное. Обрабатывает сигналы одновременно и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холистически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(целостно). Позволяет видеть объекты в нескольких смысловых плоскостях. Ему свойственен синтетический подход по принципу дедукции (от общего к частному), когда синтез предшествует анализу.</w:t>
      </w:r>
    </w:p>
    <w:p w:rsidR="00FB2DAF" w:rsidRPr="00815E79" w:rsidRDefault="00FB2DAF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Период от рождения до поступления в школу является возрастом наиболее стремительного физического и психического развития ребенка. Именно в дошкольный период создаются особо благоприятные условия для возникновения психических новообразований в познавательной и мотивационной сферах, имеющих существенное значение для ребенка.</w:t>
      </w:r>
    </w:p>
    <w:p w:rsidR="00FB2DAF" w:rsidRPr="00815E79" w:rsidRDefault="00F21474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i/>
          <w:sz w:val="24"/>
          <w:szCs w:val="24"/>
        </w:rPr>
        <w:t xml:space="preserve">Своевременное выявление детей, склонных к </w:t>
      </w:r>
      <w:proofErr w:type="spellStart"/>
      <w:r w:rsidRPr="00815E79">
        <w:rPr>
          <w:rFonts w:ascii="Times New Roman" w:hAnsi="Times New Roman" w:cs="Times New Roman"/>
          <w:i/>
          <w:sz w:val="24"/>
          <w:szCs w:val="24"/>
        </w:rPr>
        <w:t>леворукости</w:t>
      </w:r>
      <w:proofErr w:type="spellEnd"/>
      <w:r w:rsidRPr="00815E79">
        <w:rPr>
          <w:rFonts w:ascii="Times New Roman" w:hAnsi="Times New Roman" w:cs="Times New Roman"/>
          <w:i/>
          <w:sz w:val="24"/>
          <w:szCs w:val="24"/>
        </w:rPr>
        <w:t xml:space="preserve">,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ребенка. </w:t>
      </w:r>
      <w:r w:rsidRPr="00815E79">
        <w:rPr>
          <w:rFonts w:ascii="Times New Roman" w:hAnsi="Times New Roman" w:cs="Times New Roman"/>
          <w:sz w:val="24"/>
          <w:szCs w:val="24"/>
        </w:rPr>
        <w:t xml:space="preserve">В возрасте 5-6 лет необходимо провести диагностику на определение профиля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ассиметрии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.</w:t>
      </w:r>
    </w:p>
    <w:p w:rsidR="00F21474" w:rsidRPr="00815E79" w:rsidRDefault="00F21474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Ранее это делать нецелесообразно: развитие до этого возраста обусловлено неравномерностью процесса морфологического созревания полушарий; причем опережающее развитие нередко характерно для правого полушария.</w:t>
      </w:r>
    </w:p>
    <w:p w:rsidR="00F21474" w:rsidRPr="00815E79" w:rsidRDefault="00F21474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Есть предположение, что в ряде случаев существует перекрестная асимметри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сочетание праворукости с левой ведущей ногой, хотя это скорее исключение, чем правило. Если 70% заданий выполняется левой рукой, то можно предположить, что именно она является ведущей.</w:t>
      </w:r>
    </w:p>
    <w:p w:rsidR="00F21474" w:rsidRPr="00815E79" w:rsidRDefault="00F21474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Применительно к процессу обучения можно сказать, что правое полушарие обеспечивает образное мышление, ориентировку в пространстве и чувственное восприятие мира, в то время как левое отвечает за абстрактное мышление и словесн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логический характер познавательного процесса.</w:t>
      </w:r>
    </w:p>
    <w:p w:rsidR="00F21474" w:rsidRPr="00815E79" w:rsidRDefault="00C836DE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образовательном процессе подача материала в основном носит вербальный характер, поэтому у детей с ведущим правым полушарием ( у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>) наблюдаются затруднения в их адекватной переработке.</w:t>
      </w:r>
    </w:p>
    <w:p w:rsidR="00C836DE" w:rsidRPr="00815E79" w:rsidRDefault="00C836DE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Таким образом, информация, полученная в словесной форме, не оказывает существенного влияния на формирование познавательных способностей и развитие ребенка в целом.</w:t>
      </w:r>
    </w:p>
    <w:p w:rsidR="00C836DE" w:rsidRPr="00815E79" w:rsidRDefault="00C836DE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>Для детей с ведущим правым полушарием не подходит сухое, последовательное, с неоднократным повторением изложение материала. Их память непроизвольн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они лучше запомнят яркий образ. Поэтому на </w:t>
      </w:r>
      <w:proofErr w:type="gramStart"/>
      <w:r w:rsidRPr="00815E79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815E79">
        <w:rPr>
          <w:rFonts w:ascii="Times New Roman" w:hAnsi="Times New Roman" w:cs="Times New Roman"/>
          <w:sz w:val="24"/>
          <w:szCs w:val="24"/>
        </w:rPr>
        <w:t xml:space="preserve"> необходимо использовать наглядность, образность, интонационные возможности речи.</w:t>
      </w:r>
    </w:p>
    <w:p w:rsidR="00954EBB" w:rsidRPr="00815E79" w:rsidRDefault="00C836DE" w:rsidP="008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E79">
        <w:rPr>
          <w:rFonts w:ascii="Times New Roman" w:hAnsi="Times New Roman" w:cs="Times New Roman"/>
          <w:sz w:val="24"/>
          <w:szCs w:val="24"/>
        </w:rPr>
        <w:t xml:space="preserve">Специфика познавательной деятельности </w:t>
      </w:r>
      <w:proofErr w:type="spellStart"/>
      <w:r w:rsidRPr="00815E79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815E79">
        <w:rPr>
          <w:rFonts w:ascii="Times New Roman" w:hAnsi="Times New Roman" w:cs="Times New Roman"/>
          <w:sz w:val="24"/>
          <w:szCs w:val="24"/>
        </w:rPr>
        <w:t xml:space="preserve"> дошкольников должна учитываться воспитателями и специалистами ДОУ при организации обучения левшей в массовых и специальных дошкольных образовательных учреждениях.</w:t>
      </w:r>
    </w:p>
    <w:p w:rsidR="00DA58E1" w:rsidRPr="00815E79" w:rsidRDefault="00881AC7" w:rsidP="00815E79">
      <w:pPr>
        <w:spacing w:after="0" w:line="240" w:lineRule="auto"/>
        <w:ind w:firstLine="708"/>
        <w:rPr>
          <w:b/>
          <w:i/>
          <w:color w:val="FF0000"/>
          <w:sz w:val="24"/>
          <w:szCs w:val="24"/>
        </w:rPr>
      </w:pPr>
      <w:r w:rsidRPr="00815E79">
        <w:rPr>
          <w:b/>
          <w:i/>
          <w:color w:val="FF0000"/>
          <w:sz w:val="24"/>
          <w:szCs w:val="24"/>
        </w:rPr>
        <w:lastRenderedPageBreak/>
        <w:t xml:space="preserve">                               </w:t>
      </w:r>
      <w:r w:rsidR="003306E2" w:rsidRPr="00815E79">
        <w:rPr>
          <w:b/>
          <w:i/>
          <w:color w:val="FF0000"/>
          <w:sz w:val="24"/>
          <w:szCs w:val="24"/>
        </w:rPr>
        <w:t>Тестирование.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Обстановка при проведении тестирования должна быть непринужденной, естественной и доброжелательной, чтобы ребенок с самого начала почувствовал себя уверенно.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 xml:space="preserve">Перед началом обследования с ребенком необходимо установить контакт: побеседовать, дать ему что- нибудь порисовать и т.п. Все необходимые материалы следует положить на равном </w:t>
      </w:r>
      <w:proofErr w:type="gramStart"/>
      <w:r w:rsidRPr="00815E79">
        <w:rPr>
          <w:i/>
          <w:sz w:val="24"/>
          <w:szCs w:val="24"/>
        </w:rPr>
        <w:t>расстоянии</w:t>
      </w:r>
      <w:proofErr w:type="gramEnd"/>
      <w:r w:rsidRPr="00815E79">
        <w:rPr>
          <w:i/>
          <w:sz w:val="24"/>
          <w:szCs w:val="24"/>
        </w:rPr>
        <w:t xml:space="preserve"> от обеих рук.</w:t>
      </w:r>
    </w:p>
    <w:p w:rsidR="003306E2" w:rsidRPr="00815E79" w:rsidRDefault="003306E2" w:rsidP="00815E79">
      <w:pPr>
        <w:spacing w:after="0" w:line="240" w:lineRule="auto"/>
        <w:ind w:firstLine="708"/>
        <w:rPr>
          <w:b/>
          <w:i/>
          <w:color w:val="0070C0"/>
          <w:sz w:val="24"/>
          <w:szCs w:val="24"/>
          <w:u w:val="single"/>
        </w:rPr>
      </w:pPr>
      <w:r w:rsidRPr="00815E79">
        <w:rPr>
          <w:b/>
          <w:i/>
          <w:color w:val="0070C0"/>
          <w:sz w:val="24"/>
          <w:szCs w:val="24"/>
          <w:u w:val="single"/>
        </w:rPr>
        <w:t>Какие же задания выполняют дети?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1. Ударить палочкой по музыкальному инструменту (металлофон, барабан).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2. Разложить цветные палочки в соответствии с заданным образцом (домик, забор и т.д.)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3. Нарисовать круг, квадрат и треугольник правой и левой рукой. Посмотреть, какой рукой рисунки выполнены ровно.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4. Открыть небольшую коробочку, баночку флакон.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5. Построить башню из кубиков.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 xml:space="preserve">6. Подбросить и поймать одной рукой небольшой мяч, мячик для </w:t>
      </w:r>
      <w:proofErr w:type="spellStart"/>
      <w:proofErr w:type="gramStart"/>
      <w:r w:rsidRPr="00815E79">
        <w:rPr>
          <w:i/>
          <w:sz w:val="24"/>
          <w:szCs w:val="24"/>
        </w:rPr>
        <w:t>пинг</w:t>
      </w:r>
      <w:proofErr w:type="spellEnd"/>
      <w:r w:rsidRPr="00815E79">
        <w:rPr>
          <w:i/>
          <w:sz w:val="24"/>
          <w:szCs w:val="24"/>
        </w:rPr>
        <w:t xml:space="preserve">- </w:t>
      </w:r>
      <w:proofErr w:type="spellStart"/>
      <w:r w:rsidRPr="00815E79">
        <w:rPr>
          <w:i/>
          <w:sz w:val="24"/>
          <w:szCs w:val="24"/>
        </w:rPr>
        <w:t>понга</w:t>
      </w:r>
      <w:proofErr w:type="spellEnd"/>
      <w:proofErr w:type="gramEnd"/>
      <w:r w:rsidRPr="00815E79">
        <w:rPr>
          <w:i/>
          <w:sz w:val="24"/>
          <w:szCs w:val="24"/>
        </w:rPr>
        <w:t>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7. Вырезать фигурный рисунок по контуру.</w:t>
      </w:r>
    </w:p>
    <w:p w:rsidR="003306E2" w:rsidRPr="00815E79" w:rsidRDefault="003306E2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 xml:space="preserve">8. Развязать узелки на </w:t>
      </w:r>
      <w:proofErr w:type="gramStart"/>
      <w:r w:rsidRPr="00815E79">
        <w:rPr>
          <w:i/>
          <w:sz w:val="24"/>
          <w:szCs w:val="24"/>
        </w:rPr>
        <w:t>шнуре</w:t>
      </w:r>
      <w:proofErr w:type="gramEnd"/>
      <w:r w:rsidRPr="00815E79">
        <w:rPr>
          <w:i/>
          <w:sz w:val="24"/>
          <w:szCs w:val="24"/>
        </w:rPr>
        <w:t>.</w:t>
      </w:r>
    </w:p>
    <w:p w:rsidR="003306E2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9. В</w:t>
      </w:r>
      <w:r w:rsidR="003306E2" w:rsidRPr="00815E79">
        <w:rPr>
          <w:i/>
          <w:sz w:val="24"/>
          <w:szCs w:val="24"/>
        </w:rPr>
        <w:t>ыложить из букв слово.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10. Собрать пирамиду из колец.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11. Разобрать конструктор.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12. Собрать матрешку.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13. Опустить фигуру в коробочку, в крышке которой сделаны прорези, соответствующие по форме основаниям геометрических фигур.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14. Разложить карточки с изображением предметов по группам.</w:t>
      </w:r>
    </w:p>
    <w:p w:rsidR="002B6B3B" w:rsidRPr="00815E79" w:rsidRDefault="002B6B3B" w:rsidP="00815E79">
      <w:pPr>
        <w:spacing w:after="0" w:line="240" w:lineRule="auto"/>
        <w:ind w:firstLine="708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15. Обвести контур заданного предмета (линии более ровные, нет разорванных линий, карандаш ребенок держит правильно, удобно).</w:t>
      </w:r>
    </w:p>
    <w:p w:rsidR="002B6B3B" w:rsidRPr="00815E79" w:rsidRDefault="002B6B3B" w:rsidP="00815E79">
      <w:pPr>
        <w:spacing w:after="0" w:line="240" w:lineRule="auto"/>
        <w:ind w:firstLine="708"/>
        <w:rPr>
          <w:b/>
          <w:i/>
          <w:color w:val="0070C0"/>
          <w:sz w:val="24"/>
          <w:szCs w:val="24"/>
          <w:u w:val="single"/>
        </w:rPr>
      </w:pPr>
      <w:r w:rsidRPr="00815E79">
        <w:rPr>
          <w:b/>
          <w:i/>
          <w:color w:val="0070C0"/>
          <w:sz w:val="24"/>
          <w:szCs w:val="24"/>
          <w:u w:val="single"/>
        </w:rPr>
        <w:t>Усложненные задания</w:t>
      </w:r>
    </w:p>
    <w:p w:rsidR="002B6B3B" w:rsidRPr="00815E79" w:rsidRDefault="002B6B3B" w:rsidP="00815E79">
      <w:pPr>
        <w:pStyle w:val="a5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Выложить буквы из зерен (горох, пшеница, рис).</w:t>
      </w:r>
    </w:p>
    <w:p w:rsidR="002B6B3B" w:rsidRPr="00815E79" w:rsidRDefault="002B6B3B" w:rsidP="00815E79">
      <w:pPr>
        <w:pStyle w:val="a5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Выложить букву из шнурка (тесьмы).</w:t>
      </w:r>
    </w:p>
    <w:p w:rsidR="002B6B3B" w:rsidRPr="00815E79" w:rsidRDefault="002B6B3B" w:rsidP="00815E79">
      <w:pPr>
        <w:pStyle w:val="a5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Упражнение «Золушка» (перебрать смесь из круп, разобрать по видам).</w:t>
      </w:r>
    </w:p>
    <w:p w:rsidR="002B6B3B" w:rsidRPr="00815E79" w:rsidRDefault="002B6B3B" w:rsidP="00815E79">
      <w:pPr>
        <w:pStyle w:val="a5"/>
        <w:spacing w:after="0" w:line="240" w:lineRule="auto"/>
        <w:ind w:left="786"/>
        <w:rPr>
          <w:b/>
          <w:i/>
          <w:color w:val="0070C0"/>
          <w:sz w:val="24"/>
          <w:szCs w:val="24"/>
          <w:u w:val="single"/>
        </w:rPr>
      </w:pPr>
      <w:r w:rsidRPr="00815E79">
        <w:rPr>
          <w:b/>
          <w:i/>
          <w:color w:val="0070C0"/>
          <w:sz w:val="24"/>
          <w:szCs w:val="24"/>
          <w:u w:val="single"/>
        </w:rPr>
        <w:t>Тест на определение ведущего глаза</w:t>
      </w:r>
    </w:p>
    <w:p w:rsidR="002B6B3B" w:rsidRPr="00815E79" w:rsidRDefault="002B6B3B" w:rsidP="00815E79">
      <w:pPr>
        <w:pStyle w:val="a5"/>
        <w:spacing w:after="0" w:line="240" w:lineRule="auto"/>
        <w:ind w:left="786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 xml:space="preserve">Разглядывание в подзорную трубу. Ведущий (по прицельной способности) правый глаз чаще отмечается </w:t>
      </w:r>
      <w:proofErr w:type="gramStart"/>
      <w:r w:rsidRPr="00815E79">
        <w:rPr>
          <w:i/>
          <w:sz w:val="24"/>
          <w:szCs w:val="24"/>
        </w:rPr>
        <w:t>у</w:t>
      </w:r>
      <w:proofErr w:type="gramEnd"/>
      <w:r w:rsidRPr="00815E79">
        <w:rPr>
          <w:i/>
          <w:sz w:val="24"/>
          <w:szCs w:val="24"/>
        </w:rPr>
        <w:t xml:space="preserve"> праворуких, а левый – у 40% </w:t>
      </w:r>
      <w:proofErr w:type="spellStart"/>
      <w:r w:rsidRPr="00815E79">
        <w:rPr>
          <w:i/>
          <w:sz w:val="24"/>
          <w:szCs w:val="24"/>
        </w:rPr>
        <w:t>леворуких</w:t>
      </w:r>
      <w:proofErr w:type="spellEnd"/>
      <w:r w:rsidRPr="00815E79">
        <w:rPr>
          <w:i/>
          <w:sz w:val="24"/>
          <w:szCs w:val="24"/>
        </w:rPr>
        <w:t>.</w:t>
      </w:r>
    </w:p>
    <w:p w:rsidR="002B6B3B" w:rsidRPr="00815E79" w:rsidRDefault="002B6B3B" w:rsidP="00815E79">
      <w:pPr>
        <w:pStyle w:val="a5"/>
        <w:spacing w:after="0" w:line="240" w:lineRule="auto"/>
        <w:ind w:left="786"/>
        <w:rPr>
          <w:b/>
          <w:i/>
          <w:color w:val="0070C0"/>
          <w:sz w:val="24"/>
          <w:szCs w:val="24"/>
          <w:u w:val="single"/>
        </w:rPr>
      </w:pPr>
      <w:r w:rsidRPr="00815E79">
        <w:rPr>
          <w:b/>
          <w:i/>
          <w:color w:val="0070C0"/>
          <w:sz w:val="24"/>
          <w:szCs w:val="24"/>
          <w:u w:val="single"/>
        </w:rPr>
        <w:t>Тест на определение ведущей ноги</w:t>
      </w:r>
    </w:p>
    <w:p w:rsidR="002B6B3B" w:rsidRPr="00815E79" w:rsidRDefault="002B6B3B" w:rsidP="00815E79">
      <w:pPr>
        <w:pStyle w:val="a5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Толкнуть мяч ногой.</w:t>
      </w:r>
    </w:p>
    <w:p w:rsidR="002B6B3B" w:rsidRPr="00815E79" w:rsidRDefault="002B6B3B" w:rsidP="00815E79">
      <w:pPr>
        <w:pStyle w:val="a5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Присесть с выставлением ноги вперед.</w:t>
      </w:r>
    </w:p>
    <w:p w:rsidR="002B6B3B" w:rsidRPr="00815E79" w:rsidRDefault="00881AC7" w:rsidP="00815E79">
      <w:pPr>
        <w:pStyle w:val="a5"/>
        <w:spacing w:after="0" w:line="240" w:lineRule="auto"/>
        <w:ind w:left="1146"/>
        <w:rPr>
          <w:i/>
          <w:sz w:val="24"/>
          <w:szCs w:val="24"/>
        </w:rPr>
      </w:pPr>
      <w:r w:rsidRPr="00815E79">
        <w:rPr>
          <w:i/>
          <w:sz w:val="24"/>
          <w:szCs w:val="24"/>
        </w:rPr>
        <w:t>Если около 70% заданий выполняется левой рукой, то можно предположить, что именно она является ведущей.</w:t>
      </w:r>
    </w:p>
    <w:p w:rsidR="00DA58E1" w:rsidRPr="00082E14" w:rsidRDefault="00DA58E1" w:rsidP="00815E79">
      <w:pPr>
        <w:spacing w:after="0"/>
        <w:ind w:firstLine="708"/>
        <w:rPr>
          <w:sz w:val="32"/>
          <w:szCs w:val="32"/>
        </w:rPr>
      </w:pPr>
    </w:p>
    <w:sectPr w:rsidR="00DA58E1" w:rsidRPr="00082E14" w:rsidSect="0080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4E" w:rsidRDefault="0026774E" w:rsidP="00815E79">
      <w:pPr>
        <w:spacing w:after="0" w:line="240" w:lineRule="auto"/>
      </w:pPr>
      <w:r>
        <w:separator/>
      </w:r>
    </w:p>
  </w:endnote>
  <w:endnote w:type="continuationSeparator" w:id="0">
    <w:p w:rsidR="0026774E" w:rsidRDefault="0026774E" w:rsidP="0081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4E" w:rsidRDefault="0026774E" w:rsidP="00815E79">
      <w:pPr>
        <w:spacing w:after="0" w:line="240" w:lineRule="auto"/>
      </w:pPr>
      <w:r>
        <w:separator/>
      </w:r>
    </w:p>
  </w:footnote>
  <w:footnote w:type="continuationSeparator" w:id="0">
    <w:p w:rsidR="0026774E" w:rsidRDefault="0026774E" w:rsidP="00815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75B0"/>
    <w:multiLevelType w:val="hybridMultilevel"/>
    <w:tmpl w:val="794480B8"/>
    <w:lvl w:ilvl="0" w:tplc="6DF23F5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0D82B13"/>
    <w:multiLevelType w:val="hybridMultilevel"/>
    <w:tmpl w:val="DC1004DA"/>
    <w:lvl w:ilvl="0" w:tplc="475C2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2E14"/>
    <w:rsid w:val="00006AA3"/>
    <w:rsid w:val="00082E14"/>
    <w:rsid w:val="0026774E"/>
    <w:rsid w:val="002B6B3B"/>
    <w:rsid w:val="003306E2"/>
    <w:rsid w:val="00396D05"/>
    <w:rsid w:val="003E3337"/>
    <w:rsid w:val="006B5E1C"/>
    <w:rsid w:val="00703414"/>
    <w:rsid w:val="00805D64"/>
    <w:rsid w:val="00815E79"/>
    <w:rsid w:val="00847752"/>
    <w:rsid w:val="00881AC7"/>
    <w:rsid w:val="00954EBB"/>
    <w:rsid w:val="009B0DDE"/>
    <w:rsid w:val="009C38AF"/>
    <w:rsid w:val="00A76E2B"/>
    <w:rsid w:val="00BC2E15"/>
    <w:rsid w:val="00C00DC4"/>
    <w:rsid w:val="00C836DE"/>
    <w:rsid w:val="00C92B58"/>
    <w:rsid w:val="00DA58E1"/>
    <w:rsid w:val="00E62F60"/>
    <w:rsid w:val="00F21474"/>
    <w:rsid w:val="00FB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B3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5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5E79"/>
  </w:style>
  <w:style w:type="paragraph" w:styleId="a8">
    <w:name w:val="footer"/>
    <w:basedOn w:val="a"/>
    <w:link w:val="a9"/>
    <w:uiPriority w:val="99"/>
    <w:semiHidden/>
    <w:unhideWhenUsed/>
    <w:rsid w:val="00815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5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DD53-7EAE-45DF-913A-B2C83E53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10</cp:revision>
  <cp:lastPrinted>2009-09-29T22:07:00Z</cp:lastPrinted>
  <dcterms:created xsi:type="dcterms:W3CDTF">2009-09-29T18:13:00Z</dcterms:created>
  <dcterms:modified xsi:type="dcterms:W3CDTF">2014-09-23T04:57:00Z</dcterms:modified>
</cp:coreProperties>
</file>