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99" w:rsidRDefault="00583A99" w:rsidP="00583A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СЛОВАРЬ ЛОГОПЕДА</w:t>
      </w:r>
    </w:p>
    <w:p w:rsidR="00583A99" w:rsidRPr="00583A99" w:rsidRDefault="00583A99" w:rsidP="00583A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ДЕФЕКТОЛОГИЯ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наука о психофизиологических особенностях развития детей с психическими или (и) физическими недостатками, о закономерностях их воспитания, образования и обучения.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ДЕФЕКТОЛОГ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– специалист, занимающийся развитием, обучением и воспитанием «особенных» детей (детей с физическими и психическими нарушениями). Мы говорим о таких отличиях ребенка, как задержка речевого развития, задержка психомоторного развития, умственная отсталость, аутизм, эпилепсия, ДЦП и т.д.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«Особым» детям требуется повышенное внимание родителей, а специалистам, с ними работающими, - определенная квалификация. Этим детям необходим комплексный подход к воспитанию, коррекции поведения, обучению. Именно поэтому работа дефектолога тесно связана с областями работы других специалистов: психологией, медициной, педагогикой и др.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Направления работы дефектолога: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Помощь при неравномерном развитии ВПФ. (Например, память хорошая, а речь отстаёт в развитии; мышление хорошее, а внимание слабое.)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Проблемы развития при ряде заболеваний: ПЭП, ММД, ЗРР, ЗПР, РДА, СДВГ (речевые нарушения, недостаточное внимание, память, неусидчивость, сложности в обучении и т.д.).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Проблемы школьной успеваемости по причине нарушенного развития в дошкольном возрасте.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Помощь детям при нарушениях умственного и физического развития.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Целью работы дефектолога является адаптация ребёнка в социальной, учебной, бытовой </w:t>
      </w:r>
      <w:proofErr w:type="gram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сферах</w:t>
      </w:r>
      <w:proofErr w:type="gram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жизни и максимальная компенсация отклоняющегося развития.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ДЕПРИВАЦИЯ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термин, широко используемый сегодня в психологии и медицине, в русский язык пришел из английского (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deprivation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) и означает «лишение или ограничение возможностей удовлетворения жизненно важных потребностей»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ДЫХАТЕЛЬНАЯ ГИМНАСТИКА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комплекс упражнений направленных на формирование речевого дыхания (ритмичность, плавность, сила и продолжительность выдоха).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lastRenderedPageBreak/>
        <w:t>ЗПР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 - задержка психического развития, нарушение нормального темпа психического развития ребенка. ЗПР Может быть </w:t>
      </w:r>
      <w:proofErr w:type="gram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вызвана</w:t>
      </w:r>
      <w:proofErr w:type="gram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различными причинами: дефектами конституции ребенка, соматическими заболеваниями, органическими поражениями ЦНС. У детей с ЗПР наблюдается сниженная работоспособность, психомоторная расторможенность, возбудимость. Познавательная деятельность характеризуется низким уровнем активности и замедленным темпом переработки информации. Внимание неустойчивое, память ограничена в объеме и непрочна.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ЛОГОПЕДИЯ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наука, изучающая людей с речевыми нарушениями и разрабатывающая методы коррекционно-педагогической работы с ними.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ЛОГОПЕД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это специалист с высшим педагогическим дефектологическим образованием по специальности логопедия,  занимающийся устранением недостатков звукопроизношения, развитием лексико-грамматического строя, а также связной речи у детей и взрослых.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ЛОГОПЕДИЧЕСКИЙ МАССАЖ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активный метод механического воздействия, который изменяет состояние мышц, нервов, кровеносных сосудов и тканей периферического речевого аппарата. Логопедический массаж представляет одну из логопедических техник, способствующих нормализации произносительной стороны речи и эмоционального состояния лиц, страдающих речевыми нарушениями.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ЛОГОПЕДИЧЕСКАЯ ГИМНАСТИКА (артикуляционная гимнастика)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комплекс специальных упражнений направленных на предотвращение неправильной постановки звуков речи (начиная с раннего возраста детей в профилактических целях), а так же для коррекции уже имеющихся речевых нарушений различной этиологии, патогенеза</w:t>
      </w:r>
      <w:proofErr w:type="gram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,</w:t>
      </w:r>
      <w:proofErr w:type="gram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симптоматики и выработке артикуляционных укладов различных групп звуков  (свистящие, шипящие и др.)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ММД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минимальная мозговая дисфункция, нарушение функции ЦНС вследствие микроповреждений коры и подкорковых структур головного мозга. Возникает главным образом в результате кислородного голодания плода во внутриутробном периоде (гипоксия) и в процессе родов (асфиксия), а также в результате родовой травмы. Этот диагноз может быть записан и как </w:t>
      </w: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МЦД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 (минимальная церебральная дисфункция). Наиболее частое проявление ММД - это 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гипердинамический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синдром (синдром двигательной расторможенности).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lastRenderedPageBreak/>
        <w:t>ОЛИГОФРЕНИЯ  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- врожденное или приобретенное до трех лет слабоумие в результате органических повреждений головного мозга. При таком нарушении развития страдают не только интеллект, но и эмоции, воля, поведение, физическое развитие. Люди с диагнозом олигофрения составляют в настоящее время 1-3 % всего населения. Олигофрения - не 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прогредиентный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(то есть не прогрессирующий) процесс, а следствие перенесенной болезни. Степень умственной недостаточности оценивается количественно с помощью интеллектуального коэффициента по стандартным психологическим тестам.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Иногда 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олигофрен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определяется как «... индивид, неспособный к независимой социальной адаптации»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П</w:t>
      </w:r>
      <w:proofErr w:type="gramStart"/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C</w:t>
      </w:r>
      <w:proofErr w:type="gramEnd"/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ИХИЧЕСКАЯ ДЕПРИВАЦИЯ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это психическое состояние, возникшее в результате таких жизненных ситуаций, где субъекту не предоставляется возможности для удовлетворения некоторых его основных психических потребностей в достаточной мере в течение длительного времени.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Психические потребности ребенка наилучшим образом удовлетворяются, несомненно, его ежедневным общением с окружающей средой. Если по какой </w:t>
      </w:r>
      <w:proofErr w:type="gram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-л</w:t>
      </w:r>
      <w:proofErr w:type="gram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ибо причине ребенку препятствуют в подобном контакте, если он изолирован от стимулирующей среды, то он неизбежно страдает от недостатка стимулов. Эта изоляция может носить разную степень.  При полной изоляции от человеческой среды в течение длительного периода можно предполагать, что основные психические потребности, которые с самого начала не удовлетворялись, развиваться не будут.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Одним фактором при возникновении психической 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депривации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является недостаточное поступление стимулов - социальных, чувствительных, сенсорных. Предполагается, что другим фактором при возникновении психической 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депривации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является прекращение связи уже создавшейся между ребенком и его социальной средой.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proofErr w:type="gram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р</w:t>
      </w:r>
      <w:proofErr w:type="gram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азвития. Дефектолог поможет компенсировать недостатки в развитии ребенка.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ПАЛЬЧИКОВАЯ ГИМНАСТИКА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комплекс упражнений  для развития и совершенствования «тонких» движений пальцев  рук. Малыши, которые регулярно занимаются пальчиковой гимнастикой, быстрее учатся писать, лучше говорят, обладают хорошей памятью, развивают координацию движений, силу и ловкость рук, скорее успокаиваются после стрессов.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ПЭП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перинатальная энцефалопатия, поражение нервной системы, ведущее значение в возникновении которой играет гипоксия (кислородное голодание) плода. Одним из самых грозных осложнений ПЭП является детский церебральный паралич (ДЦП).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lastRenderedPageBreak/>
        <w:t>СЕНЗИТИВНЫЕ ПЕРИОДЫ РАЗВИТИЯ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 (от лат. 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sensus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- чувство, ощущение) - возрастные интервалы индивидуального развития, при прохождении которых внутренние структуры наиболее чувствительны к специфическим влияниям окружающего мира. В развитии психических функций подобные 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сензитивные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периоды также играют очень важную роль. В частности, дети, достигнув пятилетнего возраста, становятся наиболее чувствительными к восприятию фонематических конструкций, в других же возрастах данная способность существенно ниже. Учет </w:t>
      </w:r>
      <w:proofErr w:type="spell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сензитивных</w:t>
      </w:r>
      <w:proofErr w:type="spell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периодов </w:t>
      </w:r>
      <w:proofErr w:type="gramStart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необходим</w:t>
      </w:r>
      <w:proofErr w:type="gramEnd"/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 xml:space="preserve"> прежде всего для правильной организации учебных мероприятий.</w:t>
      </w:r>
    </w:p>
    <w:p w:rsidR="00583A99" w:rsidRPr="00583A99" w:rsidRDefault="00583A99" w:rsidP="00583A9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3A99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ФОНЕМАТИЧЕСКИЙ СЛУХ и ВОСПРИЯТИЕ</w:t>
      </w:r>
      <w:r w:rsidRPr="00583A99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- способность человека к анализу и синтезу речевых звуков, т.е. слух, обеспечивающий понимание и различение между собой звуков данного языка.</w:t>
      </w:r>
    </w:p>
    <w:p w:rsidR="00FB19AC" w:rsidRPr="00583A99" w:rsidRDefault="00FB19AC" w:rsidP="00583A99">
      <w:pPr>
        <w:rPr>
          <w:rFonts w:ascii="Times New Roman" w:hAnsi="Times New Roman" w:cs="Times New Roman"/>
          <w:sz w:val="32"/>
          <w:szCs w:val="32"/>
        </w:rPr>
      </w:pPr>
    </w:p>
    <w:sectPr w:rsidR="00FB19AC" w:rsidRPr="00583A99" w:rsidSect="00583A9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3A99"/>
    <w:rsid w:val="00493B3F"/>
    <w:rsid w:val="00583A99"/>
    <w:rsid w:val="00FB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AC"/>
  </w:style>
  <w:style w:type="paragraph" w:styleId="1">
    <w:name w:val="heading 1"/>
    <w:basedOn w:val="a"/>
    <w:link w:val="10"/>
    <w:uiPriority w:val="9"/>
    <w:qFormat/>
    <w:rsid w:val="00583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3A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2019-09-26T13:37:00Z</dcterms:created>
  <dcterms:modified xsi:type="dcterms:W3CDTF">2019-09-26T14:51:00Z</dcterms:modified>
</cp:coreProperties>
</file>