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38" w:rsidRDefault="0068343F" w:rsidP="00FC1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i/>
          <w:iCs/>
          <w:color w:val="0000CC"/>
          <w:sz w:val="32"/>
          <w:szCs w:val="32"/>
          <w:lang w:eastAsia="ru-RU"/>
        </w:rPr>
      </w:pPr>
      <w:r w:rsidRPr="006834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6" type="#_x0000_t202" style="position:absolute;left:0;text-align:left;margin-left:-.15pt;margin-top:179.55pt;width:444.25pt;height:74.65pt;z-index:-251658240;visibility:visible;mso-width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" filled="f" stroked="f">
            <v:fill o:detectmouseclick="t"/>
            <v:textbox>
              <w:txbxContent>
                <w:p w:rsidR="00F65082" w:rsidRPr="00FC1FBB" w:rsidRDefault="00F65082" w:rsidP="00F6508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Monotype Corsiva" w:eastAsia="Times New Roman" w:hAnsi="Monotype Corsiva" w:cs="Times New Roman"/>
                      <w:b/>
                      <w:i/>
                      <w:iCs/>
                      <w:color w:val="0000CC"/>
                      <w:sz w:val="40"/>
                      <w:szCs w:val="40"/>
                    </w:rPr>
                  </w:pPr>
                  <w:proofErr w:type="spellStart"/>
                  <w:r w:rsidRPr="00FC1FBB">
                    <w:rPr>
                      <w:rFonts w:ascii="Monotype Corsiva" w:eastAsia="Times New Roman" w:hAnsi="Monotype Corsiva" w:cs="Times New Roman"/>
                      <w:b/>
                      <w:i/>
                      <w:iCs/>
                      <w:color w:val="0000CC"/>
                      <w:sz w:val="40"/>
                      <w:szCs w:val="40"/>
                    </w:rPr>
                    <w:t>Тебенькова</w:t>
                  </w:r>
                  <w:proofErr w:type="spellEnd"/>
                </w:p>
                <w:p w:rsidR="00FC1FBB" w:rsidRDefault="00F65082" w:rsidP="00F6508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Monotype Corsiva" w:eastAsia="Times New Roman" w:hAnsi="Monotype Corsiva" w:cs="Times New Roman"/>
                      <w:b/>
                      <w:i/>
                      <w:iCs/>
                      <w:color w:val="0000CC"/>
                      <w:sz w:val="40"/>
                      <w:szCs w:val="40"/>
                    </w:rPr>
                  </w:pPr>
                  <w:r w:rsidRPr="00FC1FBB">
                    <w:rPr>
                      <w:rFonts w:ascii="Monotype Corsiva" w:eastAsia="Times New Roman" w:hAnsi="Monotype Corsiva" w:cs="Times New Roman"/>
                      <w:b/>
                      <w:i/>
                      <w:iCs/>
                      <w:color w:val="0000CC"/>
                      <w:sz w:val="40"/>
                      <w:szCs w:val="40"/>
                    </w:rPr>
                    <w:t>Надежда Владимировна</w:t>
                  </w:r>
                </w:p>
                <w:p w:rsidR="00FC1FBB" w:rsidRPr="00841D38" w:rsidRDefault="00FC1FBB" w:rsidP="00FC1F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CC"/>
                      <w:sz w:val="32"/>
                      <w:szCs w:val="32"/>
                      <w:lang w:eastAsia="ru-RU"/>
                    </w:rPr>
                  </w:pPr>
                  <w:r w:rsidRPr="00841D38">
                    <w:rPr>
                      <w:rFonts w:ascii="Times New Roman" w:eastAsia="Times New Roman" w:hAnsi="Times New Roman"/>
                      <w:b/>
                      <w:bCs/>
                      <w:color w:val="0000CC"/>
                      <w:sz w:val="32"/>
                      <w:szCs w:val="32"/>
                      <w:lang w:eastAsia="ru-RU"/>
                    </w:rPr>
                    <w:t xml:space="preserve">Должность: </w:t>
                  </w:r>
                  <w:r w:rsidRPr="00841D38">
                    <w:rPr>
                      <w:rFonts w:ascii="Times New Roman" w:eastAsia="Times New Roman" w:hAnsi="Times New Roman"/>
                      <w:bCs/>
                      <w:color w:val="0000CC"/>
                      <w:sz w:val="32"/>
                      <w:szCs w:val="32"/>
                      <w:lang w:eastAsia="ru-RU"/>
                    </w:rPr>
                    <w:t>учител</w:t>
                  </w:r>
                  <w:proofErr w:type="gramStart"/>
                  <w:r w:rsidRPr="00841D38">
                    <w:rPr>
                      <w:rFonts w:ascii="Times New Roman" w:eastAsia="Times New Roman" w:hAnsi="Times New Roman"/>
                      <w:bCs/>
                      <w:color w:val="0000CC"/>
                      <w:sz w:val="32"/>
                      <w:szCs w:val="32"/>
                      <w:lang w:eastAsia="ru-RU"/>
                    </w:rPr>
                    <w:t>ь-</w:t>
                  </w:r>
                  <w:proofErr w:type="gramEnd"/>
                  <w:r w:rsidRPr="00841D38">
                    <w:rPr>
                      <w:rFonts w:ascii="Times New Roman" w:eastAsia="Times New Roman" w:hAnsi="Times New Roman"/>
                      <w:bCs/>
                      <w:color w:val="0000CC"/>
                      <w:sz w:val="32"/>
                      <w:szCs w:val="32"/>
                      <w:lang w:eastAsia="ru-RU"/>
                    </w:rPr>
                    <w:t xml:space="preserve"> логопед.</w:t>
                  </w:r>
                </w:p>
                <w:p w:rsidR="00F65082" w:rsidRPr="00FC1FBB" w:rsidRDefault="00FC1FBB" w:rsidP="00F6508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Monotype Corsiva" w:eastAsia="Times New Roman" w:hAnsi="Monotype Corsiva" w:cs="Times New Roman"/>
                      <w:b/>
                      <w:i/>
                      <w:iCs/>
                      <w:color w:val="0000CC"/>
                      <w:sz w:val="40"/>
                      <w:szCs w:val="40"/>
                    </w:rPr>
                  </w:pPr>
                  <w:r w:rsidRPr="00FC1FBB">
                    <w:rPr>
                      <w:rFonts w:ascii="Monotype Corsiva" w:eastAsia="Times New Roman" w:hAnsi="Monotype Corsiva" w:cs="Times New Roman"/>
                      <w:b/>
                      <w:i/>
                      <w:iCs/>
                      <w:color w:val="0000CC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  <w10:wrap type="through"/>
          </v:shape>
        </w:pict>
      </w:r>
      <w:r w:rsidR="00841D38">
        <w:rPr>
          <w:noProof/>
          <w:lang w:eastAsia="ru-RU"/>
        </w:rPr>
        <w:drawing>
          <wp:inline distT="0" distB="0" distL="0" distR="0">
            <wp:extent cx="5926347" cy="2104846"/>
            <wp:effectExtent l="0" t="0" r="0" b="0"/>
            <wp:docPr id="15" name="Рисунок 15" descr="Наши педагоги - Советы педагога - - Детский сад 19 &quot;Семицветик&quot; г.Колпаш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ши педагоги - Советы педагога - - Детский сад 19 &quot;Семицветик&quot; г.Колпаше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876" cy="210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FBB" w:rsidRDefault="00FC1FBB" w:rsidP="00FC1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i/>
          <w:iCs/>
          <w:color w:val="0000CC"/>
          <w:sz w:val="32"/>
          <w:szCs w:val="32"/>
          <w:lang w:eastAsia="ru-RU"/>
        </w:rPr>
      </w:pPr>
    </w:p>
    <w:p w:rsidR="00755561" w:rsidRDefault="00755561" w:rsidP="00FC1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i/>
          <w:iCs/>
          <w:color w:val="0000CC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i/>
          <w:iCs/>
          <w:noProof/>
          <w:color w:val="0000CC"/>
          <w:sz w:val="32"/>
          <w:szCs w:val="3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-963295</wp:posOffset>
            </wp:positionH>
            <wp:positionV relativeFrom="paragraph">
              <wp:posOffset>504825</wp:posOffset>
            </wp:positionV>
            <wp:extent cx="1955800" cy="2473960"/>
            <wp:effectExtent l="304800" t="247650" r="273050" b="212090"/>
            <wp:wrapThrough wrapText="bothSides">
              <wp:wrapPolygon edited="0">
                <wp:start x="-1262" y="-2162"/>
                <wp:lineTo x="-2314" y="-1663"/>
                <wp:lineTo x="-3366" y="-166"/>
                <wp:lineTo x="-3156" y="21789"/>
                <wp:lineTo x="-1683" y="23452"/>
                <wp:lineTo x="-1262" y="23452"/>
                <wp:lineTo x="22301" y="23452"/>
                <wp:lineTo x="22722" y="23452"/>
                <wp:lineTo x="24195" y="22121"/>
                <wp:lineTo x="24195" y="21789"/>
                <wp:lineTo x="24405" y="19294"/>
                <wp:lineTo x="24405" y="665"/>
                <wp:lineTo x="24616" y="0"/>
                <wp:lineTo x="23564" y="-1497"/>
                <wp:lineTo x="22301" y="-2162"/>
                <wp:lineTo x="-1262" y="-2162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4739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FC1FBB" w:rsidRPr="00FC1FBB" w:rsidRDefault="009533BB" w:rsidP="00FC1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CC"/>
          <w:sz w:val="32"/>
          <w:szCs w:val="32"/>
          <w:lang w:eastAsia="ru-RU"/>
        </w:rPr>
      </w:pPr>
      <w:r w:rsidRPr="009533BB">
        <w:rPr>
          <w:rFonts w:ascii="Monotype Corsiva" w:eastAsia="Times New Roman" w:hAnsi="Monotype Corsiva" w:cs="Times New Roman"/>
          <w:i/>
          <w:iCs/>
          <w:color w:val="0000CC"/>
          <w:sz w:val="32"/>
          <w:szCs w:val="32"/>
          <w:lang w:eastAsia="ru-RU"/>
        </w:rPr>
        <w:t>Родителям каждого ребенка хочется, чтобы он умел хорошо выражать свои мысли и не испытывал трудностей при общении с окружающими.</w:t>
      </w:r>
    </w:p>
    <w:p w:rsidR="009533BB" w:rsidRPr="009533BB" w:rsidRDefault="009533BB" w:rsidP="00FC1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CC"/>
          <w:sz w:val="32"/>
          <w:szCs w:val="32"/>
          <w:lang w:eastAsia="ru-RU"/>
        </w:rPr>
      </w:pPr>
      <w:r w:rsidRPr="009533BB">
        <w:rPr>
          <w:rFonts w:ascii="Monotype Corsiva" w:eastAsia="Times New Roman" w:hAnsi="Monotype Corsiva" w:cs="Times New Roman"/>
          <w:i/>
          <w:iCs/>
          <w:color w:val="0000CC"/>
          <w:sz w:val="32"/>
          <w:szCs w:val="32"/>
          <w:lang w:eastAsia="ru-RU"/>
        </w:rPr>
        <w:t>Речь – это сложная функция, и развитие ее зависит от многих моментов. Большую роль здесь играет внимание окружающих, родителей, родственников, друзей.</w:t>
      </w:r>
    </w:p>
    <w:p w:rsidR="00865523" w:rsidRPr="00841D38" w:rsidRDefault="00865523" w:rsidP="0094056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bdr w:val="none" w:sz="0" w:space="0" w:color="auto" w:frame="1"/>
          <w:lang w:eastAsia="ru-RU"/>
        </w:rPr>
      </w:pPr>
    </w:p>
    <w:p w:rsidR="0094056B" w:rsidRPr="0094056B" w:rsidRDefault="0094056B" w:rsidP="0094056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CC"/>
          <w:sz w:val="32"/>
          <w:szCs w:val="32"/>
          <w:lang w:eastAsia="ru-RU"/>
        </w:rPr>
      </w:pPr>
      <w:r w:rsidRPr="0094056B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bdr w:val="none" w:sz="0" w:space="0" w:color="auto" w:frame="1"/>
          <w:lang w:eastAsia="ru-RU"/>
        </w:rPr>
        <w:t>Л</w:t>
      </w:r>
      <w:r w:rsidRPr="0094056B">
        <w:rPr>
          <w:rFonts w:ascii="Times New Roman" w:eastAsia="Times New Roman" w:hAnsi="Times New Roman" w:cs="Times New Roman"/>
          <w:bCs/>
          <w:color w:val="0000CC"/>
          <w:sz w:val="32"/>
          <w:szCs w:val="32"/>
          <w:bdr w:val="none" w:sz="0" w:space="0" w:color="auto" w:frame="1"/>
          <w:lang w:eastAsia="ru-RU"/>
        </w:rPr>
        <w:t xml:space="preserve"> – любовь к детям</w:t>
      </w:r>
    </w:p>
    <w:p w:rsidR="0094056B" w:rsidRPr="0094056B" w:rsidRDefault="0094056B" w:rsidP="0094056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CC"/>
          <w:sz w:val="32"/>
          <w:szCs w:val="32"/>
          <w:lang w:eastAsia="ru-RU"/>
        </w:rPr>
      </w:pPr>
      <w:r w:rsidRPr="0094056B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bdr w:val="none" w:sz="0" w:space="0" w:color="auto" w:frame="1"/>
          <w:lang w:eastAsia="ru-RU"/>
        </w:rPr>
        <w:t>О</w:t>
      </w:r>
      <w:r w:rsidRPr="0094056B">
        <w:rPr>
          <w:rFonts w:ascii="Times New Roman" w:eastAsia="Times New Roman" w:hAnsi="Times New Roman" w:cs="Times New Roman"/>
          <w:bCs/>
          <w:color w:val="0000CC"/>
          <w:sz w:val="32"/>
          <w:szCs w:val="32"/>
          <w:bdr w:val="none" w:sz="0" w:space="0" w:color="auto" w:frame="1"/>
          <w:lang w:eastAsia="ru-RU"/>
        </w:rPr>
        <w:t xml:space="preserve"> – образование и самообразование</w:t>
      </w:r>
    </w:p>
    <w:p w:rsidR="0094056B" w:rsidRPr="0094056B" w:rsidRDefault="0094056B" w:rsidP="0094056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CC"/>
          <w:sz w:val="32"/>
          <w:szCs w:val="32"/>
          <w:lang w:eastAsia="ru-RU"/>
        </w:rPr>
      </w:pPr>
      <w:r w:rsidRPr="0094056B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bdr w:val="none" w:sz="0" w:space="0" w:color="auto" w:frame="1"/>
          <w:lang w:eastAsia="ru-RU"/>
        </w:rPr>
        <w:t>Г</w:t>
      </w:r>
      <w:r w:rsidRPr="0094056B">
        <w:rPr>
          <w:rFonts w:ascii="Times New Roman" w:eastAsia="Times New Roman" w:hAnsi="Times New Roman" w:cs="Times New Roman"/>
          <w:bCs/>
          <w:color w:val="0000CC"/>
          <w:sz w:val="32"/>
          <w:szCs w:val="32"/>
          <w:bdr w:val="none" w:sz="0" w:space="0" w:color="auto" w:frame="1"/>
          <w:lang w:eastAsia="ru-RU"/>
        </w:rPr>
        <w:t xml:space="preserve"> – гордость профессией</w:t>
      </w:r>
    </w:p>
    <w:p w:rsidR="0094056B" w:rsidRPr="0094056B" w:rsidRDefault="0094056B" w:rsidP="0094056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CC"/>
          <w:sz w:val="32"/>
          <w:szCs w:val="32"/>
          <w:lang w:eastAsia="ru-RU"/>
        </w:rPr>
      </w:pPr>
      <w:r w:rsidRPr="0094056B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bdr w:val="none" w:sz="0" w:space="0" w:color="auto" w:frame="1"/>
          <w:lang w:eastAsia="ru-RU"/>
        </w:rPr>
        <w:t>О</w:t>
      </w:r>
      <w:r w:rsidRPr="0094056B">
        <w:rPr>
          <w:rFonts w:ascii="Times New Roman" w:eastAsia="Times New Roman" w:hAnsi="Times New Roman" w:cs="Times New Roman"/>
          <w:bCs/>
          <w:color w:val="0000CC"/>
          <w:sz w:val="32"/>
          <w:szCs w:val="32"/>
          <w:bdr w:val="none" w:sz="0" w:space="0" w:color="auto" w:frame="1"/>
          <w:lang w:eastAsia="ru-RU"/>
        </w:rPr>
        <w:t xml:space="preserve"> – опыт</w:t>
      </w:r>
    </w:p>
    <w:p w:rsidR="0094056B" w:rsidRPr="0094056B" w:rsidRDefault="0094056B" w:rsidP="0094056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CC"/>
          <w:sz w:val="32"/>
          <w:szCs w:val="32"/>
          <w:lang w:eastAsia="ru-RU"/>
        </w:rPr>
      </w:pPr>
      <w:proofErr w:type="gramStart"/>
      <w:r w:rsidRPr="0094056B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bdr w:val="none" w:sz="0" w:space="0" w:color="auto" w:frame="1"/>
          <w:lang w:eastAsia="ru-RU"/>
        </w:rPr>
        <w:t>П</w:t>
      </w:r>
      <w:proofErr w:type="gramEnd"/>
      <w:r w:rsidRPr="0094056B">
        <w:rPr>
          <w:rFonts w:ascii="Times New Roman" w:eastAsia="Times New Roman" w:hAnsi="Times New Roman" w:cs="Times New Roman"/>
          <w:bCs/>
          <w:color w:val="0000CC"/>
          <w:sz w:val="32"/>
          <w:szCs w:val="32"/>
          <w:bdr w:val="none" w:sz="0" w:space="0" w:color="auto" w:frame="1"/>
          <w:lang w:eastAsia="ru-RU"/>
        </w:rPr>
        <w:t xml:space="preserve"> – позитив</w:t>
      </w:r>
    </w:p>
    <w:p w:rsidR="0094056B" w:rsidRPr="0094056B" w:rsidRDefault="0094056B" w:rsidP="0094056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CC"/>
          <w:sz w:val="32"/>
          <w:szCs w:val="32"/>
          <w:lang w:eastAsia="ru-RU"/>
        </w:rPr>
      </w:pPr>
      <w:r w:rsidRPr="0094056B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bdr w:val="none" w:sz="0" w:space="0" w:color="auto" w:frame="1"/>
          <w:lang w:eastAsia="ru-RU"/>
        </w:rPr>
        <w:t xml:space="preserve">Е </w:t>
      </w:r>
      <w:r w:rsidRPr="0094056B">
        <w:rPr>
          <w:rFonts w:ascii="Times New Roman" w:eastAsia="Times New Roman" w:hAnsi="Times New Roman" w:cs="Times New Roman"/>
          <w:bCs/>
          <w:color w:val="0000CC"/>
          <w:sz w:val="32"/>
          <w:szCs w:val="32"/>
          <w:bdr w:val="none" w:sz="0" w:space="0" w:color="auto" w:frame="1"/>
          <w:lang w:eastAsia="ru-RU"/>
        </w:rPr>
        <w:t>– единство в работе с семьёй</w:t>
      </w:r>
    </w:p>
    <w:p w:rsidR="0094056B" w:rsidRPr="0094056B" w:rsidRDefault="0094056B" w:rsidP="0094056B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CC"/>
          <w:sz w:val="32"/>
          <w:szCs w:val="32"/>
          <w:lang w:eastAsia="ru-RU"/>
        </w:rPr>
      </w:pPr>
      <w:r w:rsidRPr="0094056B">
        <w:rPr>
          <w:rFonts w:ascii="Times New Roman" w:eastAsia="Times New Roman" w:hAnsi="Times New Roman" w:cs="Times New Roman"/>
          <w:b/>
          <w:bCs/>
          <w:color w:val="0000CC"/>
          <w:sz w:val="32"/>
          <w:szCs w:val="32"/>
          <w:bdr w:val="none" w:sz="0" w:space="0" w:color="auto" w:frame="1"/>
          <w:lang w:eastAsia="ru-RU"/>
        </w:rPr>
        <w:t>Д</w:t>
      </w:r>
      <w:r w:rsidRPr="0094056B">
        <w:rPr>
          <w:rFonts w:ascii="Times New Roman" w:eastAsia="Times New Roman" w:hAnsi="Times New Roman" w:cs="Times New Roman"/>
          <w:bCs/>
          <w:color w:val="0000CC"/>
          <w:sz w:val="32"/>
          <w:szCs w:val="32"/>
          <w:bdr w:val="none" w:sz="0" w:space="0" w:color="auto" w:frame="1"/>
          <w:lang w:eastAsia="ru-RU"/>
        </w:rPr>
        <w:t xml:space="preserve"> – достижение результата</w:t>
      </w:r>
    </w:p>
    <w:p w:rsidR="0094056B" w:rsidRPr="00841D38" w:rsidRDefault="0094056B" w:rsidP="0094056B">
      <w:pPr>
        <w:spacing w:after="0" w:line="240" w:lineRule="auto"/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ru-RU"/>
        </w:rPr>
      </w:pPr>
    </w:p>
    <w:p w:rsidR="0094056B" w:rsidRPr="00841D38" w:rsidRDefault="0094056B" w:rsidP="0094056B">
      <w:pPr>
        <w:spacing w:after="0" w:line="240" w:lineRule="auto"/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</w:pPr>
      <w:r w:rsidRPr="00841D38"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ru-RU"/>
        </w:rPr>
        <w:t xml:space="preserve">Должность: </w:t>
      </w:r>
      <w:r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>учител</w:t>
      </w:r>
      <w:proofErr w:type="gramStart"/>
      <w:r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>ь-</w:t>
      </w:r>
      <w:proofErr w:type="gramEnd"/>
      <w:r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 xml:space="preserve"> логопед.</w:t>
      </w:r>
    </w:p>
    <w:p w:rsidR="009533BB" w:rsidRPr="00841D38" w:rsidRDefault="006D01E7" w:rsidP="0094056B">
      <w:pPr>
        <w:spacing w:after="0" w:line="240" w:lineRule="auto"/>
        <w:jc w:val="both"/>
        <w:rPr>
          <w:rFonts w:ascii="Georgia" w:hAnsi="Georgia"/>
          <w:color w:val="0000CC"/>
          <w:sz w:val="20"/>
          <w:szCs w:val="20"/>
          <w:u w:val="single"/>
          <w:shd w:val="clear" w:color="auto" w:fill="FFFFFF"/>
        </w:rPr>
      </w:pPr>
      <w:r w:rsidRPr="00841D38"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ru-RU"/>
        </w:rPr>
        <w:t>Сведения об образовании</w:t>
      </w:r>
      <w:r w:rsidR="0094056B" w:rsidRPr="00841D38"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ru-RU"/>
        </w:rPr>
        <w:t>:</w:t>
      </w:r>
      <w:r w:rsidRPr="00841D38"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ru-RU"/>
        </w:rPr>
        <w:t xml:space="preserve"> </w:t>
      </w:r>
      <w:proofErr w:type="spellStart"/>
      <w:r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>Ирбитское</w:t>
      </w:r>
      <w:proofErr w:type="spellEnd"/>
      <w:r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 xml:space="preserve"> педагогическое училище, по специальности «Дошкольное воспитание», квалификация</w:t>
      </w:r>
      <w:r w:rsidR="009533BB"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 xml:space="preserve"> «воспитатель в дошкольных учреждениях», закончила в 1995 г.</w:t>
      </w:r>
      <w:r w:rsidR="0094056B"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 xml:space="preserve"> </w:t>
      </w:r>
    </w:p>
    <w:p w:rsidR="006D01E7" w:rsidRPr="00841D38" w:rsidRDefault="0094056B" w:rsidP="0094056B">
      <w:pPr>
        <w:spacing w:after="0" w:line="240" w:lineRule="auto"/>
        <w:jc w:val="both"/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</w:pPr>
      <w:r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>Уральский государстве</w:t>
      </w:r>
      <w:r w:rsidR="006D01E7"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>нный педагогический университет</w:t>
      </w:r>
      <w:r w:rsidR="009533BB"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>, квалификация «Учител</w:t>
      </w:r>
      <w:proofErr w:type="gramStart"/>
      <w:r w:rsidR="009533BB"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>ь-</w:t>
      </w:r>
      <w:proofErr w:type="gramEnd"/>
      <w:r w:rsidR="009533BB"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 xml:space="preserve"> логопед», по специальности «Логопедия»</w:t>
      </w:r>
      <w:r w:rsidR="006D01E7"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 xml:space="preserve"> </w:t>
      </w:r>
      <w:r w:rsidR="009533BB"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 xml:space="preserve">закончила </w:t>
      </w:r>
      <w:r w:rsidR="006D01E7"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>в</w:t>
      </w:r>
      <w:r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 xml:space="preserve"> 2002 г.</w:t>
      </w:r>
    </w:p>
    <w:p w:rsidR="0094056B" w:rsidRPr="00841D38" w:rsidRDefault="0094056B" w:rsidP="0094056B">
      <w:pPr>
        <w:spacing w:after="0" w:line="240" w:lineRule="auto"/>
        <w:jc w:val="both"/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</w:pPr>
      <w:r w:rsidRPr="00841D38"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ru-RU"/>
        </w:rPr>
        <w:t xml:space="preserve">Стаж педагогической работы: </w:t>
      </w:r>
      <w:r w:rsidRPr="00841D38">
        <w:rPr>
          <w:rFonts w:ascii="Times New Roman" w:eastAsia="Times New Roman" w:hAnsi="Times New Roman"/>
          <w:bCs/>
          <w:color w:val="0000CC"/>
          <w:sz w:val="32"/>
          <w:szCs w:val="32"/>
          <w:lang w:eastAsia="ru-RU"/>
        </w:rPr>
        <w:t>19 лет.</w:t>
      </w:r>
    </w:p>
    <w:p w:rsidR="0094056B" w:rsidRPr="00841D38" w:rsidRDefault="0094056B" w:rsidP="00B31F3A">
      <w:pPr>
        <w:shd w:val="clear" w:color="auto" w:fill="FFFFFF" w:themeFill="background1"/>
        <w:rPr>
          <w:rFonts w:ascii="Times New Roman" w:hAnsi="Times New Roman" w:cs="Times New Roman"/>
          <w:bCs/>
          <w:color w:val="0000CC"/>
          <w:sz w:val="32"/>
          <w:szCs w:val="32"/>
        </w:rPr>
      </w:pPr>
      <w:r w:rsidRPr="00841D38">
        <w:rPr>
          <w:rFonts w:ascii="Times New Roman" w:hAnsi="Times New Roman" w:cs="Times New Roman"/>
          <w:b/>
          <w:bCs/>
          <w:color w:val="0000CC"/>
          <w:sz w:val="32"/>
          <w:szCs w:val="32"/>
        </w:rPr>
        <w:t xml:space="preserve">Аттестация: </w:t>
      </w:r>
      <w:r w:rsidRPr="00841D38">
        <w:rPr>
          <w:rFonts w:ascii="Times New Roman" w:hAnsi="Times New Roman" w:cs="Times New Roman"/>
          <w:bCs/>
          <w:color w:val="0000CC"/>
          <w:sz w:val="32"/>
          <w:szCs w:val="32"/>
        </w:rPr>
        <w:t>1 квалификационная категория.</w:t>
      </w:r>
    </w:p>
    <w:p w:rsidR="0094056B" w:rsidRDefault="0094056B" w:rsidP="00B31F3A">
      <w:pPr>
        <w:shd w:val="clear" w:color="auto" w:fill="FFFFFF" w:themeFill="background1"/>
        <w:rPr>
          <w:rFonts w:ascii="Times New Roman" w:hAnsi="Times New Roman" w:cs="Times New Roman"/>
          <w:color w:val="002060"/>
          <w:sz w:val="32"/>
          <w:szCs w:val="32"/>
        </w:rPr>
      </w:pPr>
    </w:p>
    <w:p w:rsidR="00DA4B35" w:rsidRPr="009533BB" w:rsidRDefault="00DA4B35" w:rsidP="00B31F3A">
      <w:pPr>
        <w:shd w:val="clear" w:color="auto" w:fill="FFFFFF" w:themeFill="background1"/>
        <w:rPr>
          <w:rFonts w:ascii="Times New Roman" w:hAnsi="Times New Roman" w:cs="Times New Roman"/>
          <w:color w:val="002060"/>
          <w:sz w:val="32"/>
          <w:szCs w:val="32"/>
        </w:rPr>
      </w:pPr>
    </w:p>
    <w:p w:rsidR="00B31F3A" w:rsidRDefault="00B31F3A" w:rsidP="00B31F3A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sz w:val="27"/>
          <w:szCs w:val="27"/>
        </w:rPr>
      </w:pPr>
      <w:r w:rsidRPr="00B31F3A">
        <w:rPr>
          <w:sz w:val="27"/>
          <w:szCs w:val="27"/>
        </w:rPr>
        <w:t>УЧИТЕЛЬ - ЛОГОПЕД В ДЕТСКОМ САДУ</w:t>
      </w:r>
    </w:p>
    <w:p w:rsidR="00DA4B35" w:rsidRPr="00B31F3A" w:rsidRDefault="00DA4B35" w:rsidP="00B31F3A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rFonts w:ascii="Verdana" w:hAnsi="Verdana"/>
          <w:sz w:val="20"/>
          <w:szCs w:val="20"/>
        </w:rPr>
      </w:pP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 xml:space="preserve">    Набор детей </w:t>
      </w:r>
      <w:r w:rsidR="00865523" w:rsidRPr="00755561">
        <w:rPr>
          <w:sz w:val="28"/>
          <w:szCs w:val="28"/>
        </w:rPr>
        <w:t xml:space="preserve">в речевые группы </w:t>
      </w:r>
      <w:r w:rsidRPr="00755561">
        <w:rPr>
          <w:sz w:val="28"/>
          <w:szCs w:val="28"/>
        </w:rPr>
        <w:t xml:space="preserve">осуществляется на основе </w:t>
      </w:r>
      <w:r w:rsidR="00DA4B35" w:rsidRPr="00755561">
        <w:rPr>
          <w:sz w:val="28"/>
          <w:szCs w:val="28"/>
        </w:rPr>
        <w:t xml:space="preserve">ЗАКЛЮЧЕНИЯ Территориальной областной </w:t>
      </w:r>
      <w:r w:rsidRPr="00755561">
        <w:rPr>
          <w:sz w:val="28"/>
          <w:szCs w:val="28"/>
        </w:rPr>
        <w:t>медико-психолого-педагогической комиссии и приказа по М</w:t>
      </w:r>
      <w:r w:rsidR="00764929" w:rsidRPr="00755561">
        <w:rPr>
          <w:sz w:val="28"/>
          <w:szCs w:val="28"/>
        </w:rPr>
        <w:t>А</w:t>
      </w:r>
      <w:r w:rsidRPr="00755561">
        <w:rPr>
          <w:sz w:val="28"/>
          <w:szCs w:val="28"/>
        </w:rPr>
        <w:t xml:space="preserve">ДОУ д/с КВ № </w:t>
      </w:r>
      <w:r w:rsidR="00764929" w:rsidRPr="00755561">
        <w:rPr>
          <w:sz w:val="28"/>
          <w:szCs w:val="28"/>
        </w:rPr>
        <w:t>5</w:t>
      </w:r>
      <w:r w:rsidRPr="00755561">
        <w:rPr>
          <w:sz w:val="28"/>
          <w:szCs w:val="28"/>
        </w:rPr>
        <w:t xml:space="preserve"> "</w:t>
      </w:r>
      <w:r w:rsidR="00764929" w:rsidRPr="00755561">
        <w:rPr>
          <w:sz w:val="28"/>
          <w:szCs w:val="28"/>
        </w:rPr>
        <w:t>Сказ</w:t>
      </w:r>
      <w:r w:rsidRPr="00755561">
        <w:rPr>
          <w:sz w:val="28"/>
          <w:szCs w:val="28"/>
        </w:rPr>
        <w:t>ка"  о зачислении.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>      Целью работы учителя-логопеда является оказание необходимой коррекционной помощи детям в возрасте 5-7 лет с фонетическими, фонематическими и фонетико-фонематическими нарушениями речи, подбирая индивидуальную коррекционно-развивающую программу для каждого ребёнка.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 xml:space="preserve">      Учитель-логопед проводит обследование воспитанников, которое состоит </w:t>
      </w:r>
      <w:proofErr w:type="gramStart"/>
      <w:r w:rsidRPr="00755561">
        <w:rPr>
          <w:sz w:val="28"/>
          <w:szCs w:val="28"/>
        </w:rPr>
        <w:t>из</w:t>
      </w:r>
      <w:proofErr w:type="gramEnd"/>
      <w:r w:rsidRPr="00755561">
        <w:rPr>
          <w:sz w:val="28"/>
          <w:szCs w:val="28"/>
        </w:rPr>
        <w:t>: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>- обследование звукопроизношения;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>- обследование фонематического восприятия и навыков звукового анализа и синтеза;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>- обследование лексического строя речи;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>- обследование словообразовательного процесса;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>- обследование слоговой структуры слов;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>- обследование грамматического строя речи;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>- обследование связной речи.</w:t>
      </w:r>
    </w:p>
    <w:p w:rsidR="00B31F3A" w:rsidRPr="00755561" w:rsidRDefault="00B31F3A" w:rsidP="00764929">
      <w:pPr>
        <w:pStyle w:val="a3"/>
        <w:shd w:val="clear" w:color="auto" w:fill="FFFFFF" w:themeFill="background1"/>
        <w:spacing w:before="30" w:beforeAutospacing="0" w:after="30" w:afterAutospacing="0"/>
        <w:ind w:firstLine="708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 xml:space="preserve">На основе этого определяет структуру и степень выраженности </w:t>
      </w:r>
      <w:r w:rsidR="00764929" w:rsidRPr="00755561">
        <w:rPr>
          <w:sz w:val="28"/>
          <w:szCs w:val="28"/>
        </w:rPr>
        <w:t>имеющегося у детей дефекта речи и выстраивает коррекционно-образовательный маршрут: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 xml:space="preserve"> - Проводит </w:t>
      </w:r>
      <w:r w:rsidR="00764929" w:rsidRPr="00755561">
        <w:rPr>
          <w:sz w:val="28"/>
          <w:szCs w:val="28"/>
        </w:rPr>
        <w:t xml:space="preserve">фронтальные, </w:t>
      </w:r>
      <w:r w:rsidRPr="00755561">
        <w:rPr>
          <w:sz w:val="28"/>
          <w:szCs w:val="28"/>
        </w:rPr>
        <w:t xml:space="preserve">подгрупповые и индивидуальные занятия по </w:t>
      </w:r>
      <w:r w:rsidR="00764929" w:rsidRPr="00755561">
        <w:rPr>
          <w:sz w:val="28"/>
          <w:szCs w:val="28"/>
        </w:rPr>
        <w:t>коррекции</w:t>
      </w:r>
      <w:r w:rsidRPr="00755561">
        <w:rPr>
          <w:sz w:val="28"/>
          <w:szCs w:val="28"/>
        </w:rPr>
        <w:t xml:space="preserve"> </w:t>
      </w:r>
      <w:proofErr w:type="gramStart"/>
      <w:r w:rsidR="00764929" w:rsidRPr="00755561">
        <w:rPr>
          <w:sz w:val="28"/>
          <w:szCs w:val="28"/>
        </w:rPr>
        <w:t>речевых</w:t>
      </w:r>
      <w:proofErr w:type="gramEnd"/>
      <w:r w:rsidR="00764929" w:rsidRPr="00755561">
        <w:rPr>
          <w:sz w:val="28"/>
          <w:szCs w:val="28"/>
        </w:rPr>
        <w:t xml:space="preserve"> </w:t>
      </w:r>
      <w:r w:rsidRPr="00755561">
        <w:rPr>
          <w:sz w:val="28"/>
          <w:szCs w:val="28"/>
        </w:rPr>
        <w:t>нарушенных.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> - Работает в тесном контакте с воспитателями, специалистами ДОУ и родителями.</w:t>
      </w:r>
    </w:p>
    <w:p w:rsidR="00B31F3A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8"/>
          <w:szCs w:val="28"/>
        </w:rPr>
      </w:pPr>
      <w:r w:rsidRPr="00755561">
        <w:rPr>
          <w:sz w:val="28"/>
          <w:szCs w:val="28"/>
        </w:rPr>
        <w:t xml:space="preserve"> - Выполняет правила и нормы охраны труда, техники безопасности и пожарной защиты. Обеспечивает охрану жизни  и здоровья </w:t>
      </w:r>
      <w:r w:rsidR="00764929" w:rsidRPr="00755561">
        <w:rPr>
          <w:sz w:val="28"/>
          <w:szCs w:val="28"/>
        </w:rPr>
        <w:t>воспитанников</w:t>
      </w:r>
      <w:r w:rsidRPr="00755561">
        <w:rPr>
          <w:sz w:val="28"/>
          <w:szCs w:val="28"/>
        </w:rPr>
        <w:t xml:space="preserve"> в период образовательного процесса.</w:t>
      </w:r>
    </w:p>
    <w:p w:rsidR="00764929" w:rsidRPr="00755561" w:rsidRDefault="00B31F3A" w:rsidP="00E3488E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28"/>
          <w:szCs w:val="28"/>
        </w:rPr>
      </w:pPr>
      <w:r w:rsidRPr="00755561">
        <w:rPr>
          <w:sz w:val="28"/>
          <w:szCs w:val="28"/>
        </w:rPr>
        <w:t>      Учитель логопед  дает рекомендации родителям по организации ежедневных занятий дома. Индивидуальные консультации проводятся по приглашению логопеда или по просьбе родителей в определенный день. На этих консультациях логопед демонстрирует успехи ребенка в преодолении дефекта, объясняет, какая помощь необходима со стороны родителей на данном этапе обучения. Многим родителям знакомство с результатами обследования дает истинное представление о речевом развитии их детей и значении работы логопеда. Родители получают полную информацию об организации логопедической помощи их детям в условиях детского сада.</w:t>
      </w:r>
    </w:p>
    <w:p w:rsidR="00A72990" w:rsidRPr="00755561" w:rsidRDefault="00A72990" w:rsidP="00A72990">
      <w:pPr>
        <w:framePr w:hSpace="180" w:wrap="around" w:vAnchor="text" w:hAnchor="margin" w:y="15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561">
        <w:rPr>
          <w:rFonts w:ascii="Times New Roman" w:hAnsi="Times New Roman" w:cs="Times New Roman"/>
          <w:b/>
          <w:sz w:val="28"/>
          <w:szCs w:val="28"/>
        </w:rPr>
        <w:t>Учитель-логопед проводит работу по коррекции речевых нарушений в следующих направлениях:</w:t>
      </w:r>
    </w:p>
    <w:p w:rsidR="00A72990" w:rsidRPr="00755561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-</w:t>
      </w:r>
      <w:r w:rsidRPr="00755561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755561">
        <w:rPr>
          <w:rFonts w:ascii="Times New Roman" w:hAnsi="Times New Roman" w:cs="Times New Roman"/>
          <w:bCs/>
          <w:sz w:val="28"/>
          <w:szCs w:val="28"/>
        </w:rPr>
        <w:t>коррекция звукопроизношения (развитие органов артикуляции, постановка, автоматизация и дифференциация звуков);</w:t>
      </w:r>
    </w:p>
    <w:p w:rsidR="00A72990" w:rsidRPr="00755561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bCs/>
          <w:sz w:val="28"/>
          <w:szCs w:val="28"/>
        </w:rPr>
        <w:t>- развитие фонематического слуха и восприятия;</w:t>
      </w:r>
    </w:p>
    <w:p w:rsidR="00A72990" w:rsidRPr="00755561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561">
        <w:rPr>
          <w:rFonts w:ascii="Times New Roman" w:hAnsi="Times New Roman" w:cs="Times New Roman"/>
          <w:bCs/>
          <w:sz w:val="28"/>
          <w:szCs w:val="28"/>
        </w:rPr>
        <w:t>- работа над темпом, ритмом, дыханием, выразительностью речи;</w:t>
      </w:r>
    </w:p>
    <w:p w:rsidR="00A72990" w:rsidRPr="00755561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-</w:t>
      </w:r>
      <w:r w:rsidRPr="00755561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755561">
        <w:rPr>
          <w:rFonts w:ascii="Times New Roman" w:hAnsi="Times New Roman" w:cs="Times New Roman"/>
          <w:bCs/>
          <w:sz w:val="28"/>
          <w:szCs w:val="28"/>
        </w:rPr>
        <w:t>развитие лексико-грамматического строя речи;</w:t>
      </w:r>
    </w:p>
    <w:p w:rsidR="00A72990" w:rsidRPr="00755561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bCs/>
          <w:sz w:val="28"/>
          <w:szCs w:val="28"/>
        </w:rPr>
        <w:t>- формирование навыков языкового анализа и синтеза;</w:t>
      </w:r>
    </w:p>
    <w:p w:rsidR="00A72990" w:rsidRPr="00755561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bCs/>
          <w:sz w:val="28"/>
          <w:szCs w:val="28"/>
        </w:rPr>
        <w:t>- подготовка детей к обучению грамоте;</w:t>
      </w:r>
    </w:p>
    <w:p w:rsidR="00A72990" w:rsidRPr="00755561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bCs/>
          <w:sz w:val="28"/>
          <w:szCs w:val="28"/>
        </w:rPr>
        <w:t>- развитие связной речи.</w:t>
      </w:r>
    </w:p>
    <w:p w:rsidR="00A72990" w:rsidRPr="00755561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sz w:val="28"/>
          <w:szCs w:val="28"/>
        </w:rPr>
        <w:t>Эти направления работы отрабатываются на подгрупповых и  индивидуальных занятиях. </w:t>
      </w:r>
    </w:p>
    <w:p w:rsidR="00A72990" w:rsidRPr="00755561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990" w:rsidRPr="00755561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990" w:rsidRPr="00755561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561">
        <w:rPr>
          <w:rFonts w:ascii="Times New Roman" w:hAnsi="Times New Roman" w:cs="Times New Roman"/>
          <w:i/>
          <w:iCs/>
          <w:sz w:val="28"/>
          <w:szCs w:val="28"/>
        </w:rPr>
        <w:t xml:space="preserve">     Уважаемые родители! Каждый ребёнок, посещающий наш детский сад, буде</w:t>
      </w:r>
      <w:r w:rsidR="00755561">
        <w:rPr>
          <w:rFonts w:ascii="Times New Roman" w:hAnsi="Times New Roman" w:cs="Times New Roman"/>
          <w:i/>
          <w:iCs/>
          <w:sz w:val="28"/>
          <w:szCs w:val="28"/>
        </w:rPr>
        <w:t>т обследован учителем-логопедом.  Р</w:t>
      </w:r>
      <w:r w:rsidRPr="00755561">
        <w:rPr>
          <w:rFonts w:ascii="Times New Roman" w:hAnsi="Times New Roman" w:cs="Times New Roman"/>
          <w:i/>
          <w:iCs/>
          <w:sz w:val="28"/>
          <w:szCs w:val="28"/>
        </w:rPr>
        <w:t>одители детей нуждающихся в логопедической помощи будут приглашены на индивидуальную консультацию или могут самостоятельно подойти по своему желанию.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72990">
        <w:rPr>
          <w:rFonts w:ascii="Times New Roman" w:hAnsi="Times New Roman" w:cs="Times New Roman"/>
          <w:b/>
          <w:bCs/>
          <w:iCs/>
          <w:sz w:val="28"/>
          <w:szCs w:val="28"/>
        </w:rPr>
        <w:t>братите внимание на речь своего ребёнка!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990" w:rsidRPr="00A72990" w:rsidRDefault="00A72990" w:rsidP="00A729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729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Ребёнок к трем годам</w:t>
      </w:r>
      <w:proofErr w:type="gramStart"/>
      <w:r w:rsidRPr="00A729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:</w:t>
      </w:r>
      <w:proofErr w:type="gramEnd"/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выполняет словесное поручение взрослого («Принеси красный кубик; желтый мячик; маленького зайчика»;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990">
        <w:rPr>
          <w:rFonts w:ascii="Times New Roman" w:hAnsi="Times New Roman" w:cs="Times New Roman"/>
          <w:sz w:val="28"/>
          <w:szCs w:val="28"/>
        </w:rPr>
        <w:t>знает названия транспортных средств (машина, автобус), частей автомобиля (кабина, кузов, колеса, руль), растений (дерево, трава, цветы),  фруктов (яблоко, груша, банан), овощей (морковь, помидор, огурец), домашних животных (кошка, собака, курица) и их детенышей;</w:t>
      </w:r>
      <w:proofErr w:type="gramEnd"/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 xml:space="preserve">употребляет в речи глаголы, обозначающие действия (мыть, стирать, вытирать, гладить, лечить и </w:t>
      </w:r>
      <w:proofErr w:type="spellStart"/>
      <w:r w:rsidRPr="00A7299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7299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A72990">
        <w:rPr>
          <w:rFonts w:ascii="Times New Roman" w:hAnsi="Times New Roman" w:cs="Times New Roman"/>
          <w:sz w:val="28"/>
          <w:szCs w:val="28"/>
        </w:rPr>
        <w:t>);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прилагательные, обозначающие величину, вкус, цвет;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990">
        <w:rPr>
          <w:rFonts w:ascii="Times New Roman" w:hAnsi="Times New Roman" w:cs="Times New Roman"/>
          <w:sz w:val="28"/>
          <w:szCs w:val="28"/>
        </w:rPr>
        <w:t>наречия  (близко – далеко, низко – высоко, быстро – медленно, темно – светло и т.д.);</w:t>
      </w:r>
      <w:proofErr w:type="gramEnd"/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 xml:space="preserve">умеет связно рассказывать об </w:t>
      </w:r>
      <w:proofErr w:type="gramStart"/>
      <w:r w:rsidRPr="00A72990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A72990">
        <w:rPr>
          <w:rFonts w:ascii="Times New Roman" w:hAnsi="Times New Roman" w:cs="Times New Roman"/>
          <w:sz w:val="28"/>
          <w:szCs w:val="28"/>
        </w:rPr>
        <w:t>, нарисованном на картине (2-4 предложения);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умеет отвечать на вопросы взрослого.</w:t>
      </w:r>
    </w:p>
    <w:p w:rsidR="00A72990" w:rsidRPr="00A72990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990" w:rsidRPr="00A72990" w:rsidRDefault="00A72990" w:rsidP="00A729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729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Ребёнок к четырем годам</w:t>
      </w:r>
      <w:proofErr w:type="gramStart"/>
      <w:r w:rsidRPr="00A729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:</w:t>
      </w:r>
      <w:proofErr w:type="gramEnd"/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правильно произносит все звуки родного языка;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использует в речи существительные, обозначающие профессии, с которыми его знакомили;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составляет связный рассказ не менее чем из 3-4 предложений;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понимает содержание картинок и рассказывать, что на них нарисовано;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правильно называет существительные в единственном и множественном числе;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2990">
        <w:rPr>
          <w:rFonts w:ascii="Times New Roman" w:hAnsi="Times New Roman" w:cs="Times New Roman"/>
          <w:sz w:val="28"/>
          <w:szCs w:val="28"/>
        </w:rPr>
        <w:t>правильно употребляет предлоги: под, на, перед, в, над и т.д.;</w:t>
      </w:r>
      <w:proofErr w:type="gramEnd"/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пересказывает небольшие литературные тексты, правильно отвечает на вопросы по содержанию текста.</w:t>
      </w:r>
    </w:p>
    <w:p w:rsidR="00A72990" w:rsidRPr="00A72990" w:rsidRDefault="00A72990" w:rsidP="00A729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72990" w:rsidRPr="00A72990" w:rsidRDefault="00A72990" w:rsidP="00A729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729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Ребёнок к пяти годам</w:t>
      </w:r>
      <w:proofErr w:type="gramStart"/>
      <w:r w:rsidRPr="00A729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:</w:t>
      </w:r>
      <w:proofErr w:type="gramEnd"/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правильно произносит все звуки, говорит не торопясь, выразительно;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употребляет в речи простые и сложные предложения;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пользуется прямой и косвенной речью;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поддерживает непринужденную беседу;</w:t>
      </w:r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составляет небольшой рассказ о предмете картине, по теме.</w:t>
      </w:r>
    </w:p>
    <w:p w:rsidR="00A72990" w:rsidRPr="00A72990" w:rsidRDefault="00A72990" w:rsidP="00A729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72990" w:rsidRPr="00A72990" w:rsidRDefault="00A72990" w:rsidP="00A729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729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Ребёнок к шести годам</w:t>
      </w:r>
      <w:proofErr w:type="gramStart"/>
      <w:r w:rsidRPr="00A729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:</w:t>
      </w:r>
      <w:proofErr w:type="gramEnd"/>
    </w:p>
    <w:p w:rsidR="00A72990" w:rsidRPr="00A72990" w:rsidRDefault="00A72990" w:rsidP="00A7299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владеет грамматическим строем языка (употребляет различные грамматические формы: новые части речи, сложные синтаксические конструкции);</w:t>
      </w:r>
    </w:p>
    <w:p w:rsidR="00A72990" w:rsidRPr="00A72990" w:rsidRDefault="00A72990" w:rsidP="00A72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 xml:space="preserve">  -   составляет рассказы описания, по  картине, из личного опыта и т.д.</w:t>
      </w:r>
    </w:p>
    <w:p w:rsidR="00A72990" w:rsidRPr="00A72990" w:rsidRDefault="00A72990" w:rsidP="00A72990">
      <w:pPr>
        <w:pStyle w:val="21"/>
        <w:jc w:val="both"/>
        <w:rPr>
          <w:iCs/>
          <w:sz w:val="28"/>
          <w:szCs w:val="28"/>
        </w:rPr>
      </w:pPr>
      <w:r w:rsidRPr="00A72990">
        <w:rPr>
          <w:i/>
          <w:iCs/>
          <w:sz w:val="28"/>
          <w:szCs w:val="28"/>
        </w:rPr>
        <w:t xml:space="preserve">  -   </w:t>
      </w:r>
      <w:r w:rsidRPr="00A72990">
        <w:rPr>
          <w:iCs/>
          <w:sz w:val="28"/>
          <w:szCs w:val="28"/>
        </w:rPr>
        <w:t>определяет место звука в слове.</w:t>
      </w:r>
    </w:p>
    <w:p w:rsidR="00A72990" w:rsidRPr="00A72990" w:rsidRDefault="00A72990" w:rsidP="00A72990">
      <w:pPr>
        <w:pStyle w:val="21"/>
        <w:jc w:val="center"/>
        <w:rPr>
          <w:b/>
          <w:bCs/>
          <w:i/>
          <w:iCs/>
          <w:sz w:val="28"/>
          <w:szCs w:val="28"/>
          <w:u w:val="single"/>
        </w:rPr>
      </w:pPr>
    </w:p>
    <w:p w:rsidR="00755561" w:rsidRDefault="00755561" w:rsidP="00A72990">
      <w:pPr>
        <w:pStyle w:val="21"/>
        <w:jc w:val="center"/>
        <w:rPr>
          <w:b/>
          <w:bCs/>
          <w:i/>
          <w:iCs/>
          <w:sz w:val="28"/>
          <w:szCs w:val="28"/>
          <w:u w:val="single"/>
        </w:rPr>
      </w:pPr>
    </w:p>
    <w:p w:rsidR="00A72990" w:rsidRPr="00A72990" w:rsidRDefault="00A72990" w:rsidP="00A72990">
      <w:pPr>
        <w:pStyle w:val="21"/>
        <w:jc w:val="center"/>
        <w:rPr>
          <w:b/>
          <w:bCs/>
          <w:i/>
          <w:iCs/>
          <w:sz w:val="28"/>
          <w:szCs w:val="28"/>
          <w:u w:val="single"/>
        </w:rPr>
      </w:pPr>
      <w:r w:rsidRPr="00A72990">
        <w:rPr>
          <w:b/>
          <w:bCs/>
          <w:i/>
          <w:iCs/>
          <w:sz w:val="28"/>
          <w:szCs w:val="28"/>
          <w:u w:val="single"/>
        </w:rPr>
        <w:t>Ребенок к семи годам</w:t>
      </w:r>
      <w:proofErr w:type="gramStart"/>
      <w:r w:rsidRPr="00A72990">
        <w:rPr>
          <w:b/>
          <w:bCs/>
          <w:i/>
          <w:iCs/>
          <w:sz w:val="28"/>
          <w:szCs w:val="28"/>
          <w:u w:val="single"/>
        </w:rPr>
        <w:t xml:space="preserve"> :</w:t>
      </w:r>
      <w:proofErr w:type="gramEnd"/>
    </w:p>
    <w:p w:rsidR="00A72990" w:rsidRPr="00A72990" w:rsidRDefault="00A72990" w:rsidP="00A72990">
      <w:pPr>
        <w:pStyle w:val="21"/>
        <w:numPr>
          <w:ilvl w:val="0"/>
          <w:numId w:val="3"/>
        </w:numPr>
        <w:jc w:val="both"/>
        <w:rPr>
          <w:sz w:val="28"/>
          <w:szCs w:val="28"/>
        </w:rPr>
      </w:pPr>
      <w:r w:rsidRPr="00A72990">
        <w:rPr>
          <w:sz w:val="28"/>
          <w:szCs w:val="28"/>
        </w:rPr>
        <w:t>может пересказывать и драматизировать небольшие литературные произведения; составлять по плану, образцу рассказы о предмете, по сюжетной картинке;</w:t>
      </w:r>
    </w:p>
    <w:p w:rsidR="00A72990" w:rsidRPr="00A72990" w:rsidRDefault="00A72990" w:rsidP="00A72990">
      <w:pPr>
        <w:pStyle w:val="21"/>
        <w:numPr>
          <w:ilvl w:val="0"/>
          <w:numId w:val="3"/>
        </w:numPr>
        <w:jc w:val="both"/>
        <w:rPr>
          <w:sz w:val="28"/>
          <w:szCs w:val="28"/>
        </w:rPr>
      </w:pPr>
      <w:r w:rsidRPr="00A72990">
        <w:rPr>
          <w:sz w:val="28"/>
          <w:szCs w:val="28"/>
        </w:rPr>
        <w:t>употребляет синонимы, антонимы, сложные предложения разных видов;</w:t>
      </w:r>
    </w:p>
    <w:p w:rsidR="00A72990" w:rsidRPr="00A72990" w:rsidRDefault="00A72990" w:rsidP="00A72990">
      <w:pPr>
        <w:pStyle w:val="21"/>
        <w:numPr>
          <w:ilvl w:val="0"/>
          <w:numId w:val="3"/>
        </w:numPr>
        <w:jc w:val="both"/>
        <w:rPr>
          <w:sz w:val="28"/>
          <w:szCs w:val="28"/>
        </w:rPr>
      </w:pPr>
      <w:r w:rsidRPr="00A72990">
        <w:rPr>
          <w:sz w:val="28"/>
          <w:szCs w:val="28"/>
        </w:rPr>
        <w:t>различает понятия «звук», «слог», «слово», «предложение»;</w:t>
      </w:r>
    </w:p>
    <w:p w:rsidR="00A72990" w:rsidRPr="00A72990" w:rsidRDefault="00A72990" w:rsidP="00A72990">
      <w:pPr>
        <w:pStyle w:val="21"/>
        <w:numPr>
          <w:ilvl w:val="0"/>
          <w:numId w:val="3"/>
        </w:numPr>
        <w:jc w:val="both"/>
        <w:rPr>
          <w:sz w:val="28"/>
          <w:szCs w:val="28"/>
        </w:rPr>
      </w:pPr>
      <w:r w:rsidRPr="00A72990">
        <w:rPr>
          <w:sz w:val="28"/>
          <w:szCs w:val="28"/>
        </w:rPr>
        <w:t>называет в последовательности слова в предложении, звуки и слоги в словах, находит в предложении слова с заданным звуком, определяет место звука в слове.</w:t>
      </w:r>
    </w:p>
    <w:p w:rsidR="00A72990" w:rsidRPr="00A72990" w:rsidRDefault="00A72990" w:rsidP="00A72990">
      <w:pPr>
        <w:pStyle w:val="21"/>
        <w:jc w:val="center"/>
        <w:rPr>
          <w:b/>
          <w:bCs/>
          <w:i/>
          <w:iCs/>
          <w:sz w:val="28"/>
          <w:szCs w:val="28"/>
          <w:u w:val="single"/>
        </w:rPr>
      </w:pPr>
    </w:p>
    <w:p w:rsidR="00A72990" w:rsidRPr="00A72990" w:rsidRDefault="00A72990" w:rsidP="00A72990">
      <w:pPr>
        <w:pStyle w:val="21"/>
        <w:jc w:val="center"/>
        <w:rPr>
          <w:b/>
          <w:bCs/>
          <w:i/>
          <w:iCs/>
          <w:sz w:val="28"/>
          <w:szCs w:val="28"/>
          <w:u w:val="single"/>
        </w:rPr>
      </w:pPr>
      <w:r w:rsidRPr="00A72990">
        <w:rPr>
          <w:b/>
          <w:bCs/>
          <w:i/>
          <w:iCs/>
          <w:sz w:val="28"/>
          <w:szCs w:val="28"/>
          <w:u w:val="single"/>
        </w:rPr>
        <w:t>Норма усвоения звуков (по годам):</w:t>
      </w:r>
    </w:p>
    <w:p w:rsidR="00A72990" w:rsidRPr="00A72990" w:rsidRDefault="00A72990" w:rsidP="00A72990">
      <w:pPr>
        <w:pStyle w:val="21"/>
        <w:jc w:val="center"/>
        <w:rPr>
          <w:b/>
          <w:bCs/>
          <w:i/>
          <w:iCs/>
          <w:sz w:val="28"/>
          <w:szCs w:val="28"/>
          <w:u w:val="single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82"/>
        <w:gridCol w:w="1682"/>
        <w:gridCol w:w="1682"/>
        <w:gridCol w:w="1682"/>
        <w:gridCol w:w="1682"/>
        <w:gridCol w:w="1683"/>
      </w:tblGrid>
      <w:tr w:rsidR="00A72990" w:rsidRPr="00A72990" w:rsidTr="003C3CD5">
        <w:trPr>
          <w:trHeight w:val="195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Возраст ребенка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1-2 года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2-3 года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3-4 года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4-5 лет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5лет</w:t>
            </w:r>
          </w:p>
        </w:tc>
      </w:tr>
      <w:tr w:rsidR="00A72990" w:rsidRPr="00A72990" w:rsidTr="003C3CD5">
        <w:trPr>
          <w:trHeight w:val="27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Звуки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АОЭ</w:t>
            </w: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ПМБ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ИЫУ</w:t>
            </w: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ФВ</w:t>
            </w: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ТДН</w:t>
            </w: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КГХЙ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 xml:space="preserve">С </w:t>
            </w:r>
            <w:proofErr w:type="gramStart"/>
            <w:r w:rsidRPr="00A72990">
              <w:rPr>
                <w:b/>
                <w:bCs/>
                <w:sz w:val="28"/>
                <w:szCs w:val="28"/>
              </w:rPr>
              <w:t>З</w:t>
            </w:r>
            <w:proofErr w:type="gramEnd"/>
            <w:r w:rsidRPr="00A72990">
              <w:rPr>
                <w:b/>
                <w:bCs/>
                <w:sz w:val="28"/>
                <w:szCs w:val="28"/>
              </w:rPr>
              <w:t xml:space="preserve"> Ц</w:t>
            </w: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A72990">
              <w:rPr>
                <w:b/>
                <w:bCs/>
                <w:sz w:val="28"/>
                <w:szCs w:val="28"/>
              </w:rPr>
              <w:t>Ш</w:t>
            </w:r>
            <w:proofErr w:type="gramEnd"/>
            <w:r w:rsidRPr="00A72990">
              <w:rPr>
                <w:b/>
                <w:bCs/>
                <w:sz w:val="28"/>
                <w:szCs w:val="28"/>
              </w:rPr>
              <w:t xml:space="preserve"> Ж</w:t>
            </w: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 xml:space="preserve">Ч </w:t>
            </w:r>
            <w:proofErr w:type="gramStart"/>
            <w:r w:rsidRPr="00A72990">
              <w:rPr>
                <w:b/>
                <w:bCs/>
                <w:sz w:val="28"/>
                <w:szCs w:val="28"/>
              </w:rPr>
              <w:t>Щ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r w:rsidRPr="00A72990">
              <w:rPr>
                <w:b/>
                <w:bCs/>
                <w:sz w:val="28"/>
                <w:szCs w:val="28"/>
              </w:rPr>
              <w:t>Л</w:t>
            </w:r>
          </w:p>
          <w:p w:rsidR="00A72990" w:rsidRPr="00A72990" w:rsidRDefault="00A72990" w:rsidP="003C3CD5">
            <w:pPr>
              <w:pStyle w:val="21"/>
              <w:framePr w:hSpace="180" w:wrap="around" w:vAnchor="text" w:hAnchor="margin" w:y="152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A72990">
              <w:rPr>
                <w:b/>
                <w:bCs/>
                <w:sz w:val="28"/>
                <w:szCs w:val="28"/>
              </w:rPr>
              <w:t>Р</w:t>
            </w:r>
            <w:proofErr w:type="gramEnd"/>
          </w:p>
        </w:tc>
      </w:tr>
    </w:tbl>
    <w:p w:rsidR="00A72990" w:rsidRPr="00A72990" w:rsidRDefault="00A72990" w:rsidP="00A72990">
      <w:pPr>
        <w:pStyle w:val="21"/>
        <w:rPr>
          <w:sz w:val="28"/>
          <w:szCs w:val="28"/>
        </w:rPr>
      </w:pP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 xml:space="preserve">         6-7 лет — это возраст, когда ребенок должен идти в школу. В школе ему придется быть самостоятельным, поэтому в оставшееся до школы время надо ребенка подготовить к школе. Время  от времени  беседуйте  с ребенком о школе,  настраивая его на серьезное  и ответственное отношение, но не запугивайте школой, а, наоборот, вызывайте интерес к учебе.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 xml:space="preserve">  У ребенка должна быть сформирована речевая готовность, т. е. умение: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* правильно   произносить   все звуки языка;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* выделять первый и последний звук в слове;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* разделять слово на слоги;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* определять, сколько слогов в слове, сколько звуков в слове;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* придумывать слова на заданный звук;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* сливать два названных звуков слог: М+А=МА;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* повторять слоговую цепочку типа ТА-ДА-ТА;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990">
        <w:rPr>
          <w:rFonts w:ascii="Times New Roman" w:hAnsi="Times New Roman" w:cs="Times New Roman"/>
          <w:sz w:val="28"/>
          <w:szCs w:val="28"/>
        </w:rPr>
        <w:t>* определять   количество  слов в предложении, учитывая и «короткие» слова — предлоги.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990">
        <w:rPr>
          <w:rFonts w:ascii="Times New Roman" w:hAnsi="Times New Roman" w:cs="Times New Roman"/>
          <w:b/>
          <w:i/>
          <w:sz w:val="28"/>
          <w:szCs w:val="28"/>
        </w:rPr>
        <w:t>Время от времени повторяйте с ребенком  выученные стихи.</w:t>
      </w:r>
    </w:p>
    <w:p w:rsidR="00A72990" w:rsidRPr="00A72990" w:rsidRDefault="00A72990" w:rsidP="00A72990">
      <w:pPr>
        <w:framePr w:hSpace="180" w:wrap="around" w:vAnchor="text" w:hAnchor="margin" w:y="152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2990">
        <w:rPr>
          <w:rFonts w:ascii="Times New Roman" w:hAnsi="Times New Roman" w:cs="Times New Roman"/>
          <w:b/>
          <w:i/>
          <w:sz w:val="28"/>
          <w:szCs w:val="28"/>
        </w:rPr>
        <w:t>Всегда интересуйтесь жизнью ребенка в детском саду.</w:t>
      </w:r>
    </w:p>
    <w:p w:rsidR="00A72990" w:rsidRPr="00A72990" w:rsidRDefault="00A72990" w:rsidP="00A72990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sz w:val="27"/>
          <w:szCs w:val="27"/>
        </w:rPr>
      </w:pPr>
      <w:r w:rsidRPr="00A72990">
        <w:rPr>
          <w:b/>
          <w:i/>
          <w:sz w:val="28"/>
          <w:szCs w:val="28"/>
        </w:rPr>
        <w:t>В случаях любых затруднений обращайтесь к логопеду или воспитателю.</w:t>
      </w:r>
    </w:p>
    <w:tbl>
      <w:tblPr>
        <w:tblpPr w:leftFromText="180" w:rightFromText="180" w:vertAnchor="text" w:horzAnchor="margin" w:tblpY="152"/>
        <w:tblW w:w="11072" w:type="dxa"/>
        <w:tblCellSpacing w:w="0" w:type="dxa"/>
        <w:tblLook w:val="04A0"/>
      </w:tblPr>
      <w:tblGrid>
        <w:gridCol w:w="11072"/>
      </w:tblGrid>
      <w:tr w:rsidR="00764929" w:rsidTr="003C3CD5">
        <w:trPr>
          <w:tblCellSpacing w:w="0" w:type="dxa"/>
        </w:trPr>
        <w:tc>
          <w:tcPr>
            <w:tcW w:w="1107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4929" w:rsidRDefault="00764929" w:rsidP="00A72990">
            <w:pPr>
              <w:spacing w:after="0" w:line="240" w:lineRule="auto"/>
              <w:jc w:val="center"/>
            </w:pPr>
          </w:p>
        </w:tc>
      </w:tr>
    </w:tbl>
    <w:p w:rsidR="00764929" w:rsidRDefault="00764929" w:rsidP="00A72990"/>
    <w:p w:rsidR="00764929" w:rsidRPr="00B31F3A" w:rsidRDefault="00A72990" w:rsidP="00764929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0"/>
          <w:szCs w:val="20"/>
        </w:rPr>
      </w:pPr>
      <w:r>
        <w:rPr>
          <w:i/>
        </w:rPr>
        <w:t xml:space="preserve">                            </w:t>
      </w:r>
      <w:r w:rsidR="002603D3" w:rsidRPr="0068343F">
        <w:rPr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9.7pt;height:33.3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tyle:italic;v-text-kern:t" trim="t" fitpath="t" string="Удачи Вам!"/>
          </v:shape>
        </w:pict>
      </w:r>
      <w:r w:rsidR="00764929">
        <w:rPr>
          <w:i/>
        </w:rPr>
        <w:t xml:space="preserve">      </w:t>
      </w:r>
      <w:r>
        <w:rPr>
          <w:i/>
        </w:rPr>
        <w:t xml:space="preserve">    </w:t>
      </w:r>
      <w:r w:rsidR="00764929">
        <w:rPr>
          <w:i/>
        </w:rPr>
        <w:t xml:space="preserve">        </w:t>
      </w:r>
      <w:r w:rsidR="00764929">
        <w:rPr>
          <w:noProof/>
        </w:rPr>
        <w:drawing>
          <wp:inline distT="0" distB="0" distL="0" distR="0">
            <wp:extent cx="1233805" cy="1035050"/>
            <wp:effectExtent l="0" t="0" r="0" b="0"/>
            <wp:docPr id="17" name="Рисунок 17" descr="%25D1%2581%25D0%25BE%25D0%25BB%25D0%25BD%25D1%258B%25D1%2588%25D0%25BA%25D0%2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%25D1%2581%25D0%25BE%25D0%25BB%25D0%25BD%25D1%258B%25D1%2588%25D0%25BA%25D0%25B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E3" w:rsidRPr="00755561" w:rsidRDefault="00B31F3A" w:rsidP="00755561">
      <w:pPr>
        <w:pStyle w:val="a3"/>
        <w:shd w:val="clear" w:color="auto" w:fill="FFFFFF" w:themeFill="background1"/>
        <w:spacing w:before="30" w:beforeAutospacing="0" w:after="30" w:afterAutospacing="0"/>
        <w:jc w:val="both"/>
        <w:rPr>
          <w:rFonts w:ascii="Verdana" w:hAnsi="Verdana"/>
          <w:sz w:val="20"/>
          <w:szCs w:val="20"/>
        </w:rPr>
      </w:pPr>
      <w:r w:rsidRPr="00B31F3A">
        <w:rPr>
          <w:rFonts w:ascii="Verdana" w:hAnsi="Verdana"/>
          <w:sz w:val="20"/>
          <w:szCs w:val="20"/>
        </w:rPr>
        <w:lastRenderedPageBreak/>
        <w:t> </w:t>
      </w:r>
      <w:bookmarkStart w:id="0" w:name="_GoBack"/>
      <w:bookmarkEnd w:id="0"/>
    </w:p>
    <w:sectPr w:rsidR="001922E3" w:rsidRPr="00755561" w:rsidSect="00DA4B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DD8" w:rsidRDefault="00314DD8" w:rsidP="00F65082">
      <w:pPr>
        <w:spacing w:after="0" w:line="240" w:lineRule="auto"/>
      </w:pPr>
      <w:r>
        <w:separator/>
      </w:r>
    </w:p>
  </w:endnote>
  <w:endnote w:type="continuationSeparator" w:id="0">
    <w:p w:rsidR="00314DD8" w:rsidRDefault="00314DD8" w:rsidP="00F6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DD8" w:rsidRDefault="00314DD8" w:rsidP="00F65082">
      <w:pPr>
        <w:spacing w:after="0" w:line="240" w:lineRule="auto"/>
      </w:pPr>
      <w:r>
        <w:separator/>
      </w:r>
    </w:p>
  </w:footnote>
  <w:footnote w:type="continuationSeparator" w:id="0">
    <w:p w:rsidR="00314DD8" w:rsidRDefault="00314DD8" w:rsidP="00F6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512"/>
    <w:multiLevelType w:val="multilevel"/>
    <w:tmpl w:val="FDDA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34F33"/>
    <w:multiLevelType w:val="hybridMultilevel"/>
    <w:tmpl w:val="CD40B8C2"/>
    <w:lvl w:ilvl="0" w:tplc="6C3CC486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1566B"/>
    <w:multiLevelType w:val="multilevel"/>
    <w:tmpl w:val="3D72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421"/>
    <w:rsid w:val="00094421"/>
    <w:rsid w:val="00143F29"/>
    <w:rsid w:val="001922E3"/>
    <w:rsid w:val="001E7FCC"/>
    <w:rsid w:val="002603D3"/>
    <w:rsid w:val="00314DD8"/>
    <w:rsid w:val="00504AA1"/>
    <w:rsid w:val="00591317"/>
    <w:rsid w:val="0068343F"/>
    <w:rsid w:val="006D01E7"/>
    <w:rsid w:val="006E07EE"/>
    <w:rsid w:val="00755561"/>
    <w:rsid w:val="00764929"/>
    <w:rsid w:val="00841D38"/>
    <w:rsid w:val="00865523"/>
    <w:rsid w:val="0094056B"/>
    <w:rsid w:val="009533BB"/>
    <w:rsid w:val="00A72990"/>
    <w:rsid w:val="00B31F3A"/>
    <w:rsid w:val="00C81A6C"/>
    <w:rsid w:val="00C92EF0"/>
    <w:rsid w:val="00DA4B35"/>
    <w:rsid w:val="00E3488E"/>
    <w:rsid w:val="00EA602A"/>
    <w:rsid w:val="00F65082"/>
    <w:rsid w:val="00FA317E"/>
    <w:rsid w:val="00FC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F0"/>
  </w:style>
  <w:style w:type="paragraph" w:styleId="2">
    <w:name w:val="heading 2"/>
    <w:basedOn w:val="a"/>
    <w:link w:val="20"/>
    <w:uiPriority w:val="9"/>
    <w:qFormat/>
    <w:rsid w:val="00192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2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F3A"/>
    <w:rPr>
      <w:b/>
      <w:bCs/>
    </w:rPr>
  </w:style>
  <w:style w:type="character" w:customStyle="1" w:styleId="apple-converted-space">
    <w:name w:val="apple-converted-space"/>
    <w:basedOn w:val="a0"/>
    <w:rsid w:val="00B31F3A"/>
  </w:style>
  <w:style w:type="character" w:styleId="a5">
    <w:name w:val="Hyperlink"/>
    <w:basedOn w:val="a0"/>
    <w:uiPriority w:val="99"/>
    <w:semiHidden/>
    <w:unhideWhenUsed/>
    <w:rsid w:val="00B31F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F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922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19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922E3"/>
    <w:rPr>
      <w:i/>
      <w:iCs/>
    </w:rPr>
  </w:style>
  <w:style w:type="paragraph" w:customStyle="1" w:styleId="c2">
    <w:name w:val="c2"/>
    <w:basedOn w:val="a"/>
    <w:rsid w:val="0019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6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5082"/>
  </w:style>
  <w:style w:type="paragraph" w:styleId="ab">
    <w:name w:val="footer"/>
    <w:basedOn w:val="a"/>
    <w:link w:val="ac"/>
    <w:uiPriority w:val="99"/>
    <w:unhideWhenUsed/>
    <w:rsid w:val="00F6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5082"/>
  </w:style>
  <w:style w:type="character" w:customStyle="1" w:styleId="30">
    <w:name w:val="Заголовок 3 Знак"/>
    <w:basedOn w:val="a0"/>
    <w:link w:val="3"/>
    <w:uiPriority w:val="9"/>
    <w:semiHidden/>
    <w:rsid w:val="0076492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764929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64929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2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2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F3A"/>
    <w:rPr>
      <w:b/>
      <w:bCs/>
    </w:rPr>
  </w:style>
  <w:style w:type="character" w:customStyle="1" w:styleId="apple-converted-space">
    <w:name w:val="apple-converted-space"/>
    <w:basedOn w:val="a0"/>
    <w:rsid w:val="00B31F3A"/>
  </w:style>
  <w:style w:type="character" w:styleId="a5">
    <w:name w:val="Hyperlink"/>
    <w:basedOn w:val="a0"/>
    <w:uiPriority w:val="99"/>
    <w:semiHidden/>
    <w:unhideWhenUsed/>
    <w:rsid w:val="00B31F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F3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922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justify">
    <w:name w:val="rtejustify"/>
    <w:basedOn w:val="a"/>
    <w:rsid w:val="0019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922E3"/>
    <w:rPr>
      <w:i/>
      <w:iCs/>
    </w:rPr>
  </w:style>
  <w:style w:type="paragraph" w:customStyle="1" w:styleId="c2">
    <w:name w:val="c2"/>
    <w:basedOn w:val="a"/>
    <w:rsid w:val="0019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6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5082"/>
  </w:style>
  <w:style w:type="paragraph" w:styleId="ab">
    <w:name w:val="footer"/>
    <w:basedOn w:val="a"/>
    <w:link w:val="ac"/>
    <w:uiPriority w:val="99"/>
    <w:unhideWhenUsed/>
    <w:rsid w:val="00F65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5082"/>
  </w:style>
  <w:style w:type="character" w:customStyle="1" w:styleId="30">
    <w:name w:val="Заголовок 3 Знак"/>
    <w:basedOn w:val="a0"/>
    <w:link w:val="3"/>
    <w:uiPriority w:val="9"/>
    <w:semiHidden/>
    <w:rsid w:val="0076492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764929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64929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2015-03-28T13:49:00Z</dcterms:created>
  <dcterms:modified xsi:type="dcterms:W3CDTF">2016-01-20T12:53:00Z</dcterms:modified>
</cp:coreProperties>
</file>