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12" w:rsidRDefault="00B421D4" w:rsidP="00F51612">
      <w:pPr>
        <w:jc w:val="center"/>
        <w:rPr>
          <w:b/>
          <w:bCs/>
          <w:i/>
          <w:iCs/>
        </w:rPr>
      </w:pPr>
      <w:r w:rsidRPr="00B421D4">
        <w:rPr>
          <w:b/>
          <w:bCs/>
          <w:i/>
          <w:iCs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390.85pt;height:79.5pt" fillcolor="black">
            <v:shadow color="#868686"/>
            <v:textpath style="font-family:&quot;Impact&quot;;v-text-kern:t" trim="t" fitpath="t" xscale="f" string="Памятка для родителей.&#10;Коклюш.&#10;&#10;"/>
          </v:shape>
        </w:pict>
      </w:r>
    </w:p>
    <w:p w:rsidR="00F51612" w:rsidRPr="00B1621B" w:rsidRDefault="00F51612" w:rsidP="00F51612">
      <w:pPr>
        <w:rPr>
          <w:sz w:val="32"/>
          <w:szCs w:val="32"/>
        </w:rPr>
      </w:pPr>
      <w:r w:rsidRPr="00B1621B">
        <w:rPr>
          <w:sz w:val="32"/>
          <w:szCs w:val="32"/>
        </w:rPr>
        <w:t>Коклюш – острое инфекционное заболевание, которое характеризуется длительным течением. Отличительный признак болезни – спазматический кашель.</w:t>
      </w:r>
      <w:r w:rsidRPr="00B1621B">
        <w:rPr>
          <w:sz w:val="32"/>
          <w:szCs w:val="32"/>
        </w:rPr>
        <w:br/>
        <w:t>Механизм передачи инфекции воздушно – капельный. Особенностью коклюша является высокая восприимчивость к нему детей, начиная с первых дней жизни.</w:t>
      </w:r>
      <w:r w:rsidRPr="00B1621B">
        <w:rPr>
          <w:sz w:val="32"/>
          <w:szCs w:val="32"/>
        </w:rPr>
        <w:br/>
      </w:r>
      <w:r w:rsidRPr="00B1621B">
        <w:rPr>
          <w:sz w:val="32"/>
          <w:szCs w:val="32"/>
        </w:rPr>
        <w:br/>
        <w:t xml:space="preserve">С момента контакта с больным коклюшем до появления первых признаков болезни проходит </w:t>
      </w:r>
      <w:r w:rsidRPr="00B1621B">
        <w:rPr>
          <w:b/>
          <w:bCs/>
          <w:sz w:val="32"/>
          <w:szCs w:val="32"/>
        </w:rPr>
        <w:t>от 3 до 15 дней. Особенностью коклюша</w:t>
      </w:r>
      <w:r w:rsidRPr="00B1621B">
        <w:rPr>
          <w:sz w:val="32"/>
          <w:szCs w:val="32"/>
        </w:rPr>
        <w:t xml:space="preserve"> является постепенное нарастание кашля в течение 2 – 3 недель после его появления.</w:t>
      </w:r>
      <w:r w:rsidRPr="00B1621B">
        <w:rPr>
          <w:sz w:val="32"/>
          <w:szCs w:val="32"/>
        </w:rPr>
        <w:br/>
      </w:r>
      <w:r w:rsidRPr="00B1621B">
        <w:rPr>
          <w:b/>
          <w:bCs/>
          <w:sz w:val="32"/>
          <w:szCs w:val="32"/>
        </w:rPr>
        <w:t>Типичные признаки коклюша:</w:t>
      </w:r>
    </w:p>
    <w:p w:rsidR="00F51612" w:rsidRPr="00B1621B" w:rsidRDefault="00F51612" w:rsidP="00F51612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B1621B">
        <w:rPr>
          <w:sz w:val="32"/>
          <w:szCs w:val="32"/>
        </w:rPr>
        <w:t xml:space="preserve">упорный усиливающийся кашель, постепенно переходящий в приступы спазматического кашля </w:t>
      </w:r>
      <w:proofErr w:type="gramStart"/>
      <w:r w:rsidRPr="00B1621B">
        <w:rPr>
          <w:sz w:val="32"/>
          <w:szCs w:val="32"/>
        </w:rPr>
        <w:t xml:space="preserve">( </w:t>
      </w:r>
      <w:proofErr w:type="gramEnd"/>
      <w:r w:rsidRPr="00B1621B">
        <w:rPr>
          <w:sz w:val="32"/>
          <w:szCs w:val="32"/>
        </w:rPr>
        <w:t>серия кашлевых толчков, быстро следующая друг за другом на одном выдохе) с судорожным вдохом, сопровождающимся свистящим протяжным звуком. У грудных детей такой кашель может привести к остановке дыхания. Приступы кашля усиливаются ночью и заканчиваются выделением небольшого количества вязкой мокроты, иногда рвотой;</w:t>
      </w:r>
    </w:p>
    <w:p w:rsidR="00F51612" w:rsidRPr="00B1621B" w:rsidRDefault="00F51612" w:rsidP="00F51612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B1621B">
        <w:rPr>
          <w:sz w:val="32"/>
          <w:szCs w:val="32"/>
        </w:rPr>
        <w:t>одутловатость лица, кровоизлияния в склеры;</w:t>
      </w:r>
    </w:p>
    <w:p w:rsidR="00F51612" w:rsidRPr="00B1621B" w:rsidRDefault="00F51612" w:rsidP="00F51612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B1621B">
        <w:rPr>
          <w:sz w:val="32"/>
          <w:szCs w:val="32"/>
        </w:rPr>
        <w:t xml:space="preserve">язвочка на уздечке языка </w:t>
      </w:r>
      <w:proofErr w:type="gramStart"/>
      <w:r w:rsidRPr="00B1621B">
        <w:rPr>
          <w:sz w:val="32"/>
          <w:szCs w:val="32"/>
        </w:rPr>
        <w:t xml:space="preserve">( </w:t>
      </w:r>
      <w:proofErr w:type="gramEnd"/>
      <w:r w:rsidRPr="00B1621B">
        <w:rPr>
          <w:sz w:val="32"/>
          <w:szCs w:val="32"/>
        </w:rPr>
        <w:t xml:space="preserve">вследствие её </w:t>
      </w:r>
      <w:proofErr w:type="spellStart"/>
      <w:r w:rsidRPr="00B1621B">
        <w:rPr>
          <w:sz w:val="32"/>
          <w:szCs w:val="32"/>
        </w:rPr>
        <w:t>травмирования</w:t>
      </w:r>
      <w:proofErr w:type="spellEnd"/>
      <w:r w:rsidRPr="00B1621B">
        <w:rPr>
          <w:sz w:val="32"/>
          <w:szCs w:val="32"/>
        </w:rPr>
        <w:t xml:space="preserve"> о края зубов, так как во время приступа кашля язык до предела высовывается наружу, кончик его загибается кверху).</w:t>
      </w:r>
    </w:p>
    <w:p w:rsidR="00BF5084" w:rsidRDefault="00F51612" w:rsidP="00F51612">
      <w:pPr>
        <w:rPr>
          <w:sz w:val="32"/>
          <w:szCs w:val="32"/>
        </w:rPr>
      </w:pPr>
      <w:r w:rsidRPr="00B1621B">
        <w:rPr>
          <w:sz w:val="32"/>
          <w:szCs w:val="32"/>
        </w:rPr>
        <w:t>Коклюш нередко осложняется бронхитами, отитом, пневмонией, выпадениями прямой кишки, пупочной и паховой грыжами.</w:t>
      </w:r>
      <w:r w:rsidRPr="00B1621B">
        <w:rPr>
          <w:sz w:val="32"/>
          <w:szCs w:val="32"/>
        </w:rPr>
        <w:br/>
        <w:t xml:space="preserve">После перенесенного коклюша длительное время </w:t>
      </w:r>
      <w:proofErr w:type="gramStart"/>
      <w:r w:rsidRPr="00B1621B">
        <w:rPr>
          <w:sz w:val="32"/>
          <w:szCs w:val="32"/>
        </w:rPr>
        <w:t xml:space="preserve">( </w:t>
      </w:r>
      <w:proofErr w:type="gramEnd"/>
      <w:r w:rsidRPr="00B1621B">
        <w:rPr>
          <w:sz w:val="32"/>
          <w:szCs w:val="32"/>
        </w:rPr>
        <w:t>несколько месяцев) могут возвращаться приступы кашля, особенно, если ребенок простудится или при физической нагрузке.</w:t>
      </w:r>
      <w:r w:rsidRPr="00B1621B">
        <w:rPr>
          <w:sz w:val="32"/>
          <w:szCs w:val="32"/>
        </w:rPr>
        <w:br/>
      </w:r>
      <w:r w:rsidRPr="00B1621B">
        <w:rPr>
          <w:b/>
          <w:bCs/>
          <w:sz w:val="32"/>
          <w:szCs w:val="32"/>
        </w:rPr>
        <w:t>Единственной надежной профилактикой против коклюша</w:t>
      </w:r>
      <w:r w:rsidRPr="00B1621B">
        <w:rPr>
          <w:sz w:val="32"/>
          <w:szCs w:val="32"/>
        </w:rPr>
        <w:t xml:space="preserve"> является вакцинация АКДС - вакциной, которая включена в Национальный календарь прививок. Опасения родителей, связанные с угрозой вредного воздействия вакцины, необоснованны. Качество АКДС – вакцины по своим свойствам не уступает вакцинам, выпускаемым в других странах. </w:t>
      </w:r>
      <w:r w:rsidRPr="00B1621B">
        <w:rPr>
          <w:sz w:val="32"/>
          <w:szCs w:val="32"/>
        </w:rPr>
        <w:br/>
      </w:r>
      <w:r w:rsidRPr="00B1621B">
        <w:rPr>
          <w:sz w:val="32"/>
          <w:szCs w:val="32"/>
        </w:rPr>
        <w:br/>
      </w:r>
    </w:p>
    <w:p w:rsidR="00F51612" w:rsidRDefault="00F51612" w:rsidP="00F51612"/>
    <w:sectPr w:rsidR="00F51612" w:rsidSect="00F516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819"/>
    <w:multiLevelType w:val="multilevel"/>
    <w:tmpl w:val="347E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612"/>
    <w:rsid w:val="007836FF"/>
    <w:rsid w:val="00B421D4"/>
    <w:rsid w:val="00BF5084"/>
    <w:rsid w:val="00CA7D9A"/>
    <w:rsid w:val="00F33EEE"/>
    <w:rsid w:val="00F5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Company>DG Win&amp;Soft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2018-12-11T09:13:00Z</dcterms:created>
  <dcterms:modified xsi:type="dcterms:W3CDTF">2018-12-11T09:42:00Z</dcterms:modified>
</cp:coreProperties>
</file>