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F3" w:rsidRPr="00E269F3" w:rsidRDefault="00E269F3" w:rsidP="00E269F3">
      <w:pPr>
        <w:spacing w:after="150" w:line="450" w:lineRule="atLeast"/>
        <w:jc w:val="center"/>
        <w:textAlignment w:val="baseline"/>
        <w:outlineLvl w:val="0"/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</w:pPr>
      <w:r w:rsidRPr="00E269F3">
        <w:rPr>
          <w:rFonts w:ascii="Lato" w:eastAsia="Times New Roman" w:hAnsi="Lato" w:cs="Times New Roman"/>
          <w:b/>
          <w:color w:val="010101"/>
          <w:kern w:val="36"/>
          <w:sz w:val="33"/>
          <w:szCs w:val="33"/>
          <w:lang w:eastAsia="ru-RU"/>
        </w:rPr>
        <w:t>Как не стать жертвой взрыва бомбы</w:t>
      </w:r>
    </w:p>
    <w:p w:rsidR="00E269F3" w:rsidRDefault="00E269F3" w:rsidP="00E269F3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</w:p>
    <w:p w:rsidR="00E269F3" w:rsidRPr="00E269F3" w:rsidRDefault="00E269F3" w:rsidP="00E269F3">
      <w:pPr>
        <w:spacing w:after="150"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>
        <w:rPr>
          <w:rFonts w:ascii="Lato" w:eastAsia="Times New Roman" w:hAnsi="Lato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857500" cy="1905000"/>
            <wp:effectExtent l="19050" t="0" r="0" b="0"/>
            <wp:docPr id="3" name="Рисунок 3" descr="Как не стать жертвой взрыва бомб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не стать жертвой взрыва бомб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9F3" w:rsidRPr="00E269F3" w:rsidRDefault="00E269F3" w:rsidP="00E269F3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Следует помнить, что самые простые методы ограничения доступа в здание и </w:t>
      </w:r>
      <w:proofErr w:type="gramStart"/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контроля за</w:t>
      </w:r>
      <w:proofErr w:type="gramEnd"/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</w:t>
      </w:r>
      <w:proofErr w:type="spellStart"/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парковались</w:t>
      </w:r>
      <w:proofErr w:type="spellEnd"/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на максимально возможной дистанции.</w:t>
      </w:r>
    </w:p>
    <w:p w:rsidR="00E269F3" w:rsidRPr="00E269F3" w:rsidRDefault="00E269F3" w:rsidP="00E269F3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</w:t>
      </w: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proofErr w:type="gramStart"/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Важное значение</w:t>
      </w:r>
      <w:proofErr w:type="gramEnd"/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</w:t>
      </w: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E269F3" w:rsidRPr="00E269F3" w:rsidRDefault="00E269F3" w:rsidP="00E269F3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E269F3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в организацию позвонил человек, предупреждающий о взрыве бомбы</w:t>
      </w:r>
    </w:p>
    <w:p w:rsidR="00E269F3" w:rsidRPr="00E269F3" w:rsidRDefault="00E269F3" w:rsidP="00E269F3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E269F3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Подобный звонок – лучший источник получения информации о взрывных устройствах.</w:t>
      </w: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E269F3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Поэтому:</w:t>
      </w:r>
    </w:p>
    <w:p w:rsidR="00E269F3" w:rsidRPr="00E269F3" w:rsidRDefault="00E269F3" w:rsidP="00E269F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старайтесь удержать </w:t>
      </w:r>
      <w:proofErr w:type="gramStart"/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звонящего</w:t>
      </w:r>
      <w:proofErr w:type="gramEnd"/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на линии как можно дольше. Просите </w:t>
      </w:r>
      <w:proofErr w:type="gramStart"/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его</w:t>
      </w:r>
      <w:proofErr w:type="gramEnd"/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/её повторить послание. Постарайтесь записать каждое слово, сказанное </w:t>
      </w:r>
      <w:proofErr w:type="gramStart"/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позвонившим</w:t>
      </w:r>
      <w:proofErr w:type="gramEnd"/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</w:t>
      </w:r>
    </w:p>
    <w:p w:rsidR="00E269F3" w:rsidRPr="00E269F3" w:rsidRDefault="00E269F3" w:rsidP="00E269F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если позвонивший не указал, где заложена бомба, попросите его/её предоставить подробную </w:t>
      </w:r>
      <w:proofErr w:type="spellStart"/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информацию</w:t>
      </w:r>
      <w:proofErr w:type="gramStart"/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;и</w:t>
      </w:r>
      <w:proofErr w:type="gramEnd"/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нформируйте</w:t>
      </w:r>
      <w:proofErr w:type="spellEnd"/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звонящего, что в здании находится много людей и взрыв бомбы способен привести к смерти и серьёзным ранениям многих из них;</w:t>
      </w:r>
    </w:p>
    <w:p w:rsidR="00E269F3" w:rsidRPr="00E269F3" w:rsidRDefault="00E269F3" w:rsidP="00E269F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будьте особо внимательны к фоновым звукам, которые раздаются в трубке: звук проезжающих машин, музыка, шумы – эта информация может помочь обнаружить </w:t>
      </w:r>
      <w:proofErr w:type="gramStart"/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позвонившего</w:t>
      </w:r>
      <w:proofErr w:type="gramEnd"/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</w:t>
      </w:r>
    </w:p>
    <w:p w:rsidR="00E269F3" w:rsidRPr="00E269F3" w:rsidRDefault="00E269F3" w:rsidP="00E269F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обращайте внимание на детали: голос (мужчина/женщина), тембр голоса (высокий, низкий и пр.), акцент, особенности речи и пр.;</w:t>
      </w:r>
    </w:p>
    <w:p w:rsidR="00E269F3" w:rsidRPr="00E269F3" w:rsidRDefault="00E269F3" w:rsidP="00E269F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lastRenderedPageBreak/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</w:t>
      </w:r>
    </w:p>
    <w:p w:rsidR="00E269F3" w:rsidRPr="00E269F3" w:rsidRDefault="00E269F3" w:rsidP="00E269F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</w:t>
      </w:r>
    </w:p>
    <w:p w:rsidR="00E269F3" w:rsidRPr="00E269F3" w:rsidRDefault="00E269F3" w:rsidP="00E269F3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E269F3" w:rsidRPr="00E269F3" w:rsidRDefault="00E269F3" w:rsidP="00E269F3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E269F3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t>Если вы обнаружили предмет, похожий на взрывное устройство</w:t>
      </w:r>
    </w:p>
    <w:p w:rsidR="00E269F3" w:rsidRPr="00E269F3" w:rsidRDefault="00E269F3" w:rsidP="00E269F3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E269F3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Признаки, которые могут указать на наличие ВУ:</w:t>
      </w:r>
    </w:p>
    <w:p w:rsidR="00E269F3" w:rsidRPr="00E269F3" w:rsidRDefault="00E269F3" w:rsidP="00E269F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наличие на обнаруженном предмете проводов, верёвок, </w:t>
      </w:r>
      <w:proofErr w:type="spellStart"/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изоленты</w:t>
      </w:r>
      <w:proofErr w:type="spellEnd"/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;</w:t>
      </w:r>
    </w:p>
    <w:p w:rsidR="00E269F3" w:rsidRPr="00E269F3" w:rsidRDefault="00E269F3" w:rsidP="00E269F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подозрительные звуки, щелчки, тиканье, издаваемые предметом;</w:t>
      </w:r>
    </w:p>
    <w:p w:rsidR="00E269F3" w:rsidRPr="00E269F3" w:rsidRDefault="00E269F3" w:rsidP="00E269F3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E269F3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от предмета исходит характерный запах миндаля или другой необычный запах.</w:t>
      </w:r>
    </w:p>
    <w:p w:rsidR="00E269F3" w:rsidRPr="00E269F3" w:rsidRDefault="00E269F3" w:rsidP="00E269F3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Если обнаруженный предмет не должен, как вам кажется, находиться в этом месте и в это время, не оставляйте этот факт без внимания.</w:t>
      </w: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</w:t>
      </w: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</w:t>
      </w: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Если вы обнаружили подозрительный предмет в учреждении, сообщите о находке в администрацию.</w:t>
      </w: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E269F3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Во всех перечисленных случаях:</w:t>
      </w: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1. Не трогайте, не вскрывайте и не передвигайте находку.</w:t>
      </w: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2. Не курите, воздержитесь от использования средств радиосвязи, в том числе и мобильных.</w:t>
      </w: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3. Сообщите об обнаруженном предмете в правоохранительные органы.</w:t>
      </w: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4. Запомните время обнаружения находки.</w:t>
      </w: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5. По возможности обеспечьте охрану подозрительного предмета или опасной зоны.</w:t>
      </w: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6. Постарайтесь сделать так, чтобы люди отошли как можно дальше от опасной находки.</w:t>
      </w: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7. Обязательно дождитесь прибытия оперативно-следственной группы.</w:t>
      </w: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  <w:t>8. Не забывайте, что вы являетесь самым важным очевидцем.</w:t>
      </w: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E269F3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Помните: </w:t>
      </w: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</w:t>
      </w: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br/>
      </w:r>
      <w:r w:rsidRPr="00E269F3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Родители!</w:t>
      </w:r>
      <w:r w:rsidRPr="00E269F3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E269F3" w:rsidRPr="00E269F3" w:rsidRDefault="00E269F3" w:rsidP="00E269F3">
      <w:pPr>
        <w:spacing w:after="0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E269F3">
        <w:rPr>
          <w:rFonts w:ascii="Lato" w:eastAsia="Times New Roman" w:hAnsi="Lato" w:cs="Times New Roman"/>
          <w:b/>
          <w:bCs/>
          <w:color w:val="000000"/>
          <w:sz w:val="26"/>
          <w:lang w:eastAsia="ru-RU"/>
        </w:rPr>
        <w:lastRenderedPageBreak/>
        <w:t>Ещё раз напоминаем: </w:t>
      </w:r>
      <w:r w:rsidRPr="00E269F3">
        <w:rPr>
          <w:rFonts w:ascii="Lato" w:eastAsia="Times New Roman" w:hAnsi="Lato" w:cs="Times New Roman"/>
          <w:b/>
          <w:bCs/>
          <w:i/>
          <w:iCs/>
          <w:color w:val="000000"/>
          <w:sz w:val="26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A80E8D" w:rsidRDefault="00A80E8D"/>
    <w:sectPr w:rsidR="00A80E8D" w:rsidSect="00A80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618"/>
    <w:multiLevelType w:val="multilevel"/>
    <w:tmpl w:val="D5662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2026A"/>
    <w:multiLevelType w:val="multilevel"/>
    <w:tmpl w:val="7AC0A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9F3"/>
    <w:rsid w:val="00915090"/>
    <w:rsid w:val="00A80E8D"/>
    <w:rsid w:val="00E269F3"/>
    <w:rsid w:val="00EC5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E8D"/>
  </w:style>
  <w:style w:type="paragraph" w:styleId="1">
    <w:name w:val="heading 1"/>
    <w:basedOn w:val="a"/>
    <w:link w:val="10"/>
    <w:uiPriority w:val="9"/>
    <w:qFormat/>
    <w:rsid w:val="00E269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9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nline">
    <w:name w:val="inline"/>
    <w:basedOn w:val="a0"/>
    <w:rsid w:val="00E269F3"/>
  </w:style>
  <w:style w:type="character" w:styleId="a3">
    <w:name w:val="Hyperlink"/>
    <w:basedOn w:val="a0"/>
    <w:uiPriority w:val="99"/>
    <w:semiHidden/>
    <w:unhideWhenUsed/>
    <w:rsid w:val="00E269F3"/>
    <w:rPr>
      <w:color w:val="0000FF"/>
      <w:u w:val="single"/>
    </w:rPr>
  </w:style>
  <w:style w:type="character" w:customStyle="1" w:styleId="delimiter">
    <w:name w:val="delimiter"/>
    <w:basedOn w:val="a0"/>
    <w:rsid w:val="00E269F3"/>
  </w:style>
  <w:style w:type="paragraph" w:customStyle="1" w:styleId="rtejustify">
    <w:name w:val="rtejustify"/>
    <w:basedOn w:val="a"/>
    <w:rsid w:val="00E2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26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69F3"/>
    <w:rPr>
      <w:b/>
      <w:bCs/>
    </w:rPr>
  </w:style>
  <w:style w:type="character" w:styleId="a6">
    <w:name w:val="Emphasis"/>
    <w:basedOn w:val="a0"/>
    <w:uiPriority w:val="20"/>
    <w:qFormat/>
    <w:rsid w:val="00E269F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2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69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8736">
              <w:marLeft w:val="0"/>
              <w:marRight w:val="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2403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05078">
                  <w:marLeft w:val="450"/>
                  <w:marRight w:val="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0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9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7463">
                                  <w:marLeft w:val="0"/>
                                  <w:marRight w:val="300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93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667</Words>
  <Characters>3806</Characters>
  <Application>Microsoft Office Word</Application>
  <DocSecurity>0</DocSecurity>
  <Lines>31</Lines>
  <Paragraphs>8</Paragraphs>
  <ScaleCrop>false</ScaleCrop>
  <Company>DG Win&amp;Soft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</cp:revision>
  <dcterms:created xsi:type="dcterms:W3CDTF">2023-04-10T08:44:00Z</dcterms:created>
  <dcterms:modified xsi:type="dcterms:W3CDTF">2023-04-10T08:45:00Z</dcterms:modified>
</cp:coreProperties>
</file>